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EA1DC" w14:textId="47BEAE07" w:rsidR="00BD0291" w:rsidRDefault="001B3866" w:rsidP="001B3866">
      <w:pPr>
        <w:tabs>
          <w:tab w:val="left" w:pos="6027"/>
        </w:tabs>
        <w:jc w:val="both"/>
        <w:rPr>
          <w:rFonts w:ascii="Roboto" w:hAnsi="Roboto" w:cs="Arial"/>
          <w:b/>
        </w:rPr>
      </w:pPr>
      <w:r w:rsidRPr="001B3866">
        <w:rPr>
          <w:rFonts w:ascii="Roboto" w:hAnsi="Roboto" w:cs="Arial"/>
          <w:b/>
          <w:highlight w:val="green"/>
        </w:rPr>
        <w:t>Draft 01</w:t>
      </w:r>
    </w:p>
    <w:p w14:paraId="2DC93B9E" w14:textId="77777777" w:rsidR="004443C2" w:rsidRDefault="004443C2" w:rsidP="00BD67A3">
      <w:pPr>
        <w:jc w:val="both"/>
        <w:rPr>
          <w:rFonts w:ascii="Roboto" w:hAnsi="Roboto"/>
          <w:b/>
          <w:sz w:val="28"/>
          <w:szCs w:val="28"/>
        </w:rPr>
      </w:pPr>
      <w:bookmarkStart w:id="0" w:name="_GoBack"/>
      <w:bookmarkEnd w:id="0"/>
    </w:p>
    <w:p w14:paraId="60BA759E" w14:textId="4D183B9E" w:rsidR="004443C2" w:rsidRPr="004443C2" w:rsidRDefault="00BD478C" w:rsidP="00BD67A3">
      <w:pPr>
        <w:jc w:val="both"/>
        <w:rPr>
          <w:rFonts w:ascii="Roboto" w:hAnsi="Roboto"/>
          <w:b/>
          <w:sz w:val="28"/>
          <w:szCs w:val="28"/>
        </w:rPr>
      </w:pPr>
      <w:r>
        <w:rPr>
          <w:rFonts w:ascii="Roboto" w:hAnsi="Roboto"/>
          <w:b/>
          <w:sz w:val="28"/>
          <w:szCs w:val="28"/>
        </w:rPr>
        <w:t xml:space="preserve">PILLOLE </w:t>
      </w:r>
      <w:r w:rsidR="004443C2">
        <w:rPr>
          <w:rFonts w:ascii="Roboto" w:hAnsi="Roboto"/>
          <w:b/>
          <w:sz w:val="28"/>
          <w:szCs w:val="28"/>
        </w:rPr>
        <w:t xml:space="preserve"> “</w:t>
      </w:r>
      <w:r w:rsidR="00DD5990">
        <w:rPr>
          <w:rFonts w:ascii="Roboto" w:hAnsi="Roboto"/>
          <w:b/>
          <w:sz w:val="28"/>
          <w:szCs w:val="28"/>
        </w:rPr>
        <w:t>INNOVATION</w:t>
      </w:r>
      <w:r w:rsidR="004443C2">
        <w:rPr>
          <w:rFonts w:ascii="Roboto" w:hAnsi="Roboto"/>
          <w:b/>
          <w:sz w:val="28"/>
          <w:szCs w:val="28"/>
        </w:rPr>
        <w:t>”</w:t>
      </w:r>
    </w:p>
    <w:p w14:paraId="42213E31" w14:textId="77777777" w:rsidR="00BD0291" w:rsidRDefault="00BD0291" w:rsidP="00BD67A3">
      <w:pPr>
        <w:jc w:val="both"/>
        <w:rPr>
          <w:rFonts w:ascii="Roboto" w:hAnsi="Roboto"/>
          <w:b/>
          <w:bCs/>
        </w:rPr>
      </w:pPr>
    </w:p>
    <w:p w14:paraId="359F2C59" w14:textId="77777777" w:rsidR="00BD0291" w:rsidRPr="004443C2" w:rsidRDefault="00BD0291" w:rsidP="00BD67A3">
      <w:pPr>
        <w:jc w:val="both"/>
        <w:rPr>
          <w:rFonts w:ascii="Roboto" w:hAnsi="Roboto"/>
          <w:sz w:val="22"/>
          <w:szCs w:val="22"/>
        </w:rPr>
      </w:pPr>
    </w:p>
    <w:p w14:paraId="367511F2" w14:textId="208DCDD9" w:rsidR="00BD0291" w:rsidRDefault="00C578BA" w:rsidP="00BD67A3">
      <w:pPr>
        <w:jc w:val="both"/>
        <w:rPr>
          <w:rFonts w:ascii="Roboto" w:hAnsi="Roboto"/>
          <w:b/>
          <w:bCs/>
        </w:rPr>
      </w:pPr>
      <w:r>
        <w:rPr>
          <w:rFonts w:ascii="Roboto" w:hAnsi="Roboto"/>
          <w:b/>
          <w:bCs/>
        </w:rPr>
        <w:t>CONVEGNO INAUGURALE “IL FUTURO DELL’AUTOMOTIVE”</w:t>
      </w:r>
    </w:p>
    <w:p w14:paraId="28219703" w14:textId="59CDFEDA" w:rsidR="00C578BA" w:rsidRPr="00C578BA" w:rsidRDefault="00C578BA" w:rsidP="00BD67A3">
      <w:pPr>
        <w:jc w:val="both"/>
        <w:rPr>
          <w:rFonts w:ascii="Roboto" w:hAnsi="Roboto"/>
          <w:bCs/>
        </w:rPr>
      </w:pPr>
      <w:r>
        <w:rPr>
          <w:rFonts w:ascii="Roboto" w:hAnsi="Roboto"/>
          <w:bCs/>
        </w:rPr>
        <w:t xml:space="preserve">Durante il Convegno Inaugurale, aperto dai tradizionali saluti inaugurali da parte di Stefano Bonaccini, Presidente della Regione Emilia Romagna, Gian Carlo Muzzarelli, sindaco di Modena, e </w:t>
      </w:r>
      <w:r w:rsidRPr="00C578BA">
        <w:rPr>
          <w:rFonts w:ascii="Roboto" w:hAnsi="Roboto"/>
          <w:bCs/>
        </w:rPr>
        <w:t>Fabrizio Palermo, Amministratore Delegato e Direttore Generale Cassa Depositi e Prestiti</w:t>
      </w:r>
      <w:r>
        <w:rPr>
          <w:rFonts w:ascii="Roboto" w:hAnsi="Roboto"/>
          <w:bCs/>
        </w:rPr>
        <w:t xml:space="preserve">, verrà presentata l’indagine </w:t>
      </w:r>
      <w:r w:rsidRPr="00C578BA">
        <w:rPr>
          <w:rFonts w:ascii="Roboto" w:hAnsi="Roboto"/>
          <w:bCs/>
        </w:rPr>
        <w:t>McKinsey sull’evoluzione del settore automotive 2030-2050 voluta da ACEA (European Automobile Manufacturers Association) e da CLEPA (European Association of Automotive Suppliers)</w:t>
      </w:r>
      <w:r>
        <w:rPr>
          <w:rFonts w:ascii="Roboto" w:hAnsi="Roboto"/>
          <w:bCs/>
        </w:rPr>
        <w:t xml:space="preserve">. Ad esporla saranno </w:t>
      </w:r>
      <w:r w:rsidRPr="00C578BA">
        <w:rPr>
          <w:rFonts w:ascii="Roboto" w:hAnsi="Roboto"/>
          <w:bCs/>
        </w:rPr>
        <w:t xml:space="preserve">Gianluca Camplone, Senior Partner McKinsey, </w:t>
      </w:r>
      <w:r>
        <w:rPr>
          <w:rFonts w:ascii="Roboto" w:hAnsi="Roboto"/>
          <w:bCs/>
        </w:rPr>
        <w:t xml:space="preserve">e </w:t>
      </w:r>
      <w:r w:rsidRPr="00C578BA">
        <w:rPr>
          <w:rFonts w:ascii="Roboto" w:hAnsi="Roboto"/>
          <w:bCs/>
        </w:rPr>
        <w:t xml:space="preserve">Michele Bertoncello, Partner McKinsey. </w:t>
      </w:r>
    </w:p>
    <w:p w14:paraId="2BAB09E2" w14:textId="5F97FEDF" w:rsidR="00C578BA" w:rsidRDefault="00C578BA" w:rsidP="00BD67A3">
      <w:pPr>
        <w:jc w:val="both"/>
        <w:rPr>
          <w:rFonts w:ascii="Roboto" w:hAnsi="Roboto"/>
          <w:bCs/>
        </w:rPr>
      </w:pPr>
      <w:r>
        <w:rPr>
          <w:rFonts w:ascii="Roboto" w:hAnsi="Roboto"/>
          <w:bCs/>
        </w:rPr>
        <w:t xml:space="preserve">Seguirà una tavola </w:t>
      </w:r>
      <w:r w:rsidRPr="00C578BA">
        <w:rPr>
          <w:rFonts w:ascii="Roboto" w:hAnsi="Roboto"/>
          <w:bCs/>
        </w:rPr>
        <w:t xml:space="preserve">rotonda </w:t>
      </w:r>
      <w:r>
        <w:rPr>
          <w:rFonts w:ascii="Roboto" w:hAnsi="Roboto"/>
          <w:bCs/>
        </w:rPr>
        <w:t xml:space="preserve">con alcuni dei principali protagonisti della Motor Valley, fra cui </w:t>
      </w:r>
      <w:r w:rsidRPr="00C578BA">
        <w:rPr>
          <w:rFonts w:ascii="Roboto" w:hAnsi="Roboto"/>
          <w:bCs/>
        </w:rPr>
        <w:t>Michael Hugo Leiters</w:t>
      </w:r>
      <w:r>
        <w:rPr>
          <w:rFonts w:ascii="Roboto" w:hAnsi="Roboto"/>
          <w:bCs/>
        </w:rPr>
        <w:t xml:space="preserve">, </w:t>
      </w:r>
      <w:r w:rsidRPr="00C578BA">
        <w:rPr>
          <w:rFonts w:ascii="Roboto" w:hAnsi="Roboto"/>
          <w:bCs/>
        </w:rPr>
        <w:t xml:space="preserve">Chief Technology Officer Ferrari; Andrea Pontremoli, Amministratore Delegato e General Manager Dallara Spa; Stefano Domenicali, Presidente e Amministratore Delegato Automobili Lamborghini Spa; Harald Wester, Amministratore Delegato Maserati Spa; Claudio Domenicali, Amministratore delegato Ducati Motor Holding Spa; Florian Herrmann, Responsabile divisione New Mobility Istituto Fraunhofer; Paolo Scudieri, CEO Adler – Pelzer Group e Presidente ANFIA. Modera Gianluca Pellegrini, direttore di Quattroruote.  </w:t>
      </w:r>
    </w:p>
    <w:p w14:paraId="6519951D" w14:textId="5D7DF5EF" w:rsidR="00C578BA" w:rsidRPr="00C578BA" w:rsidRDefault="00C578BA" w:rsidP="00BD67A3">
      <w:pPr>
        <w:jc w:val="both"/>
        <w:rPr>
          <w:rFonts w:ascii="Roboto" w:hAnsi="Roboto"/>
          <w:b/>
          <w:bCs/>
          <w:i/>
          <w:sz w:val="22"/>
          <w:szCs w:val="22"/>
        </w:rPr>
      </w:pPr>
      <w:r w:rsidRPr="00C578BA">
        <w:rPr>
          <w:rFonts w:ascii="Roboto" w:hAnsi="Roboto"/>
          <w:b/>
          <w:bCs/>
          <w:i/>
          <w:sz w:val="22"/>
          <w:szCs w:val="22"/>
        </w:rPr>
        <w:t>Teatro Comunale di Modena Luciano Pavarotti, Corso Canalgrande 85, Modena</w:t>
      </w:r>
    </w:p>
    <w:p w14:paraId="4450B27B" w14:textId="6ECE0EE7" w:rsidR="00C578BA" w:rsidRDefault="00C578BA" w:rsidP="00BD67A3">
      <w:pPr>
        <w:jc w:val="both"/>
        <w:rPr>
          <w:rFonts w:ascii="Roboto" w:hAnsi="Roboto"/>
          <w:b/>
          <w:bCs/>
          <w:i/>
          <w:sz w:val="22"/>
          <w:szCs w:val="22"/>
        </w:rPr>
      </w:pPr>
      <w:r w:rsidRPr="00C578BA">
        <w:rPr>
          <w:rFonts w:ascii="Roboto" w:hAnsi="Roboto"/>
          <w:b/>
          <w:bCs/>
          <w:i/>
          <w:sz w:val="22"/>
          <w:szCs w:val="22"/>
        </w:rPr>
        <w:t>Giovedì 16 maggio, ore 9.30 – 12.00</w:t>
      </w:r>
    </w:p>
    <w:p w14:paraId="721E97DF" w14:textId="1AB52BD8" w:rsidR="00C578BA" w:rsidRDefault="00C578BA" w:rsidP="00BD67A3">
      <w:pPr>
        <w:jc w:val="both"/>
        <w:rPr>
          <w:rFonts w:ascii="Roboto" w:hAnsi="Roboto"/>
          <w:b/>
          <w:bCs/>
          <w:i/>
          <w:sz w:val="22"/>
          <w:szCs w:val="22"/>
        </w:rPr>
      </w:pPr>
    </w:p>
    <w:p w14:paraId="35B40B71" w14:textId="77777777" w:rsidR="00BD478C" w:rsidRDefault="00BD478C" w:rsidP="00BD67A3">
      <w:pPr>
        <w:jc w:val="both"/>
        <w:rPr>
          <w:rFonts w:ascii="Roboto" w:hAnsi="Roboto"/>
          <w:b/>
          <w:bCs/>
          <w:szCs w:val="22"/>
        </w:rPr>
      </w:pPr>
    </w:p>
    <w:p w14:paraId="335FAB40" w14:textId="61AFF3A9" w:rsidR="00C578BA" w:rsidRPr="00C578BA" w:rsidRDefault="00C578BA" w:rsidP="00BD67A3">
      <w:pPr>
        <w:jc w:val="both"/>
        <w:rPr>
          <w:rFonts w:ascii="Roboto" w:hAnsi="Roboto"/>
          <w:b/>
          <w:bCs/>
          <w:szCs w:val="22"/>
        </w:rPr>
      </w:pPr>
      <w:r w:rsidRPr="00C578BA">
        <w:rPr>
          <w:rFonts w:ascii="Roboto" w:hAnsi="Roboto"/>
          <w:b/>
          <w:bCs/>
          <w:szCs w:val="22"/>
        </w:rPr>
        <w:t>SEMINARIO DEMOCENTER</w:t>
      </w:r>
    </w:p>
    <w:p w14:paraId="5B20542B" w14:textId="77777777" w:rsidR="00A77CEE" w:rsidRDefault="00C578BA" w:rsidP="00BD67A3">
      <w:pPr>
        <w:jc w:val="both"/>
        <w:rPr>
          <w:rFonts w:ascii="Roboto" w:hAnsi="Roboto"/>
          <w:bCs/>
          <w:szCs w:val="22"/>
        </w:rPr>
      </w:pPr>
      <w:r>
        <w:rPr>
          <w:rFonts w:ascii="Roboto" w:hAnsi="Roboto"/>
          <w:bCs/>
          <w:szCs w:val="22"/>
        </w:rPr>
        <w:t>L’Ing. Francesco Blumetti introduce il seminario della fondazione Democenter dal titolo “</w:t>
      </w:r>
      <w:r w:rsidRPr="00C578BA">
        <w:rPr>
          <w:rFonts w:ascii="Roboto" w:hAnsi="Roboto"/>
          <w:bCs/>
          <w:szCs w:val="22"/>
        </w:rPr>
        <w:t>Lo stato dell'arte delle soluzioni energetiche per la mobilità: il progetto Eco Marathon</w:t>
      </w:r>
      <w:r>
        <w:rPr>
          <w:rFonts w:ascii="Roboto" w:hAnsi="Roboto"/>
          <w:bCs/>
          <w:szCs w:val="22"/>
        </w:rPr>
        <w:t xml:space="preserve">”. </w:t>
      </w:r>
      <w:r w:rsidRPr="00C578BA">
        <w:rPr>
          <w:rFonts w:ascii="Roboto" w:hAnsi="Roboto"/>
          <w:bCs/>
          <w:szCs w:val="22"/>
        </w:rPr>
        <w:t xml:space="preserve">Durante l'incontro </w:t>
      </w:r>
      <w:r w:rsidR="00A77CEE">
        <w:rPr>
          <w:rFonts w:ascii="Roboto" w:hAnsi="Roboto"/>
          <w:bCs/>
          <w:szCs w:val="22"/>
        </w:rPr>
        <w:t xml:space="preserve">verrà approfondito </w:t>
      </w:r>
      <w:r w:rsidRPr="00C578BA">
        <w:rPr>
          <w:rFonts w:ascii="Roboto" w:hAnsi="Roboto"/>
          <w:bCs/>
          <w:szCs w:val="22"/>
        </w:rPr>
        <w:t xml:space="preserve">il tema delle nuove frontiere del veicolo a basso consumo energetico. </w:t>
      </w:r>
      <w:r w:rsidR="00A77CEE">
        <w:rPr>
          <w:rFonts w:ascii="Roboto" w:hAnsi="Roboto"/>
          <w:bCs/>
          <w:szCs w:val="22"/>
        </w:rPr>
        <w:t>Verrà inoltre presentato</w:t>
      </w:r>
      <w:r w:rsidRPr="00C578BA">
        <w:rPr>
          <w:rFonts w:ascii="Roboto" w:hAnsi="Roboto"/>
          <w:bCs/>
          <w:szCs w:val="22"/>
        </w:rPr>
        <w:t xml:space="preserve"> il prototipo realizzato dagli studenti della scuola Da Vinci di Carpi per partecipare alla competition Shell Eco-Marathon dedicata alle scuole superiori e alle università di tutta Europa e il progetto Formula Student dell'Università di Modena e Reggio Emilia</w:t>
      </w:r>
      <w:r w:rsidR="00A77CEE">
        <w:rPr>
          <w:rFonts w:ascii="Roboto" w:hAnsi="Roboto"/>
          <w:bCs/>
          <w:szCs w:val="22"/>
        </w:rPr>
        <w:t xml:space="preserve">. Interverranno due studenti dell’ </w:t>
      </w:r>
      <w:r w:rsidRPr="00C578BA">
        <w:rPr>
          <w:rFonts w:ascii="Roboto" w:hAnsi="Roboto"/>
          <w:bCs/>
          <w:szCs w:val="22"/>
        </w:rPr>
        <w:t>ITIS Leonardo Da Vinci</w:t>
      </w:r>
      <w:r w:rsidR="00A77CEE">
        <w:rPr>
          <w:rFonts w:ascii="Roboto" w:hAnsi="Roboto"/>
          <w:bCs/>
          <w:szCs w:val="22"/>
        </w:rPr>
        <w:t xml:space="preserve">, il </w:t>
      </w:r>
      <w:r w:rsidRPr="00C578BA">
        <w:rPr>
          <w:rFonts w:ascii="Roboto" w:hAnsi="Roboto"/>
          <w:bCs/>
          <w:szCs w:val="22"/>
        </w:rPr>
        <w:t>Prof. Matteo Giacopini, Faculty Advisor del progetto</w:t>
      </w:r>
      <w:r w:rsidR="00A77CEE">
        <w:rPr>
          <w:rFonts w:ascii="Roboto" w:hAnsi="Roboto"/>
          <w:bCs/>
          <w:szCs w:val="22"/>
        </w:rPr>
        <w:t xml:space="preserve">, </w:t>
      </w:r>
      <w:r w:rsidRPr="00C578BA">
        <w:rPr>
          <w:rFonts w:ascii="Roboto" w:hAnsi="Roboto"/>
          <w:bCs/>
          <w:szCs w:val="22"/>
        </w:rPr>
        <w:t>Gianmarco Carbonieri</w:t>
      </w:r>
      <w:r w:rsidR="00A77CEE">
        <w:rPr>
          <w:rFonts w:ascii="Roboto" w:hAnsi="Roboto"/>
          <w:bCs/>
          <w:szCs w:val="22"/>
        </w:rPr>
        <w:t xml:space="preserve">, </w:t>
      </w:r>
      <w:r w:rsidRPr="00C578BA">
        <w:rPr>
          <w:rFonts w:ascii="Roboto" w:hAnsi="Roboto"/>
          <w:bCs/>
          <w:szCs w:val="22"/>
        </w:rPr>
        <w:t>Team Leader del progetto</w:t>
      </w:r>
      <w:r w:rsidR="00A77CEE">
        <w:rPr>
          <w:rFonts w:ascii="Roboto" w:hAnsi="Roboto"/>
          <w:bCs/>
          <w:szCs w:val="22"/>
        </w:rPr>
        <w:t xml:space="preserve"> ed</w:t>
      </w:r>
      <w:r w:rsidRPr="00C578BA">
        <w:rPr>
          <w:rFonts w:ascii="Roboto" w:hAnsi="Roboto"/>
          <w:bCs/>
          <w:szCs w:val="22"/>
        </w:rPr>
        <w:t xml:space="preserve"> Elisabetta Pellegrino</w:t>
      </w:r>
      <w:r w:rsidR="00A77CEE">
        <w:rPr>
          <w:rFonts w:ascii="Roboto" w:hAnsi="Roboto"/>
          <w:bCs/>
          <w:szCs w:val="22"/>
        </w:rPr>
        <w:t>,</w:t>
      </w:r>
      <w:r w:rsidRPr="00C578BA">
        <w:rPr>
          <w:rFonts w:ascii="Roboto" w:hAnsi="Roboto"/>
          <w:bCs/>
          <w:szCs w:val="22"/>
        </w:rPr>
        <w:t xml:space="preserve"> Team Leader del progetto</w:t>
      </w:r>
      <w:r w:rsidR="00A77CEE">
        <w:rPr>
          <w:rFonts w:ascii="Roboto" w:hAnsi="Roboto"/>
          <w:bCs/>
          <w:szCs w:val="22"/>
        </w:rPr>
        <w:t>.</w:t>
      </w:r>
    </w:p>
    <w:p w14:paraId="3BCCECF2" w14:textId="77777777" w:rsidR="00A77CEE" w:rsidRPr="00A77CEE" w:rsidRDefault="00A77CEE" w:rsidP="00BD67A3">
      <w:pPr>
        <w:jc w:val="both"/>
        <w:rPr>
          <w:rFonts w:ascii="Roboto" w:hAnsi="Roboto"/>
          <w:b/>
          <w:bCs/>
          <w:i/>
          <w:sz w:val="22"/>
          <w:szCs w:val="22"/>
        </w:rPr>
      </w:pPr>
      <w:bookmarkStart w:id="1" w:name="_Hlk8584237"/>
      <w:r w:rsidRPr="00A77CEE">
        <w:rPr>
          <w:rFonts w:ascii="Roboto" w:hAnsi="Roboto"/>
          <w:b/>
          <w:bCs/>
          <w:i/>
          <w:sz w:val="22"/>
          <w:szCs w:val="22"/>
        </w:rPr>
        <w:t>Innovation &amp; Talents Area – Laboratorio Aperto Ex Centrale AEM, Viale Buon Pastore 43, Modena</w:t>
      </w:r>
    </w:p>
    <w:p w14:paraId="7B2ECB12" w14:textId="7DC5E997" w:rsidR="00C578BA" w:rsidRPr="00A77CEE" w:rsidRDefault="00A77CEE" w:rsidP="00BD67A3">
      <w:pPr>
        <w:jc w:val="both"/>
        <w:rPr>
          <w:rFonts w:ascii="Roboto" w:hAnsi="Roboto"/>
          <w:b/>
          <w:bCs/>
          <w:i/>
          <w:sz w:val="22"/>
          <w:szCs w:val="22"/>
        </w:rPr>
      </w:pPr>
      <w:r w:rsidRPr="00A77CEE">
        <w:rPr>
          <w:rFonts w:ascii="Roboto" w:hAnsi="Roboto"/>
          <w:b/>
          <w:bCs/>
          <w:i/>
          <w:sz w:val="22"/>
          <w:szCs w:val="22"/>
        </w:rPr>
        <w:t>Giovedì 16 maggio, ore 11.00</w:t>
      </w:r>
      <w:r w:rsidR="00C578BA" w:rsidRPr="00A77CEE">
        <w:rPr>
          <w:rFonts w:ascii="Roboto" w:hAnsi="Roboto"/>
          <w:b/>
          <w:bCs/>
          <w:i/>
          <w:sz w:val="22"/>
          <w:szCs w:val="22"/>
        </w:rPr>
        <w:t xml:space="preserve"> </w:t>
      </w:r>
    </w:p>
    <w:bookmarkEnd w:id="1"/>
    <w:p w14:paraId="7B1EB726" w14:textId="2C9F52B9" w:rsidR="00C578BA" w:rsidRDefault="00C578BA" w:rsidP="00BD67A3">
      <w:pPr>
        <w:jc w:val="both"/>
        <w:rPr>
          <w:rFonts w:ascii="Roboto" w:hAnsi="Roboto"/>
          <w:bCs/>
          <w:szCs w:val="22"/>
        </w:rPr>
      </w:pPr>
    </w:p>
    <w:p w14:paraId="100C19E4" w14:textId="45E72C7A" w:rsidR="00A77CEE" w:rsidRDefault="00A77CEE" w:rsidP="00BD67A3">
      <w:pPr>
        <w:jc w:val="both"/>
        <w:rPr>
          <w:rFonts w:ascii="Roboto" w:hAnsi="Roboto"/>
          <w:b/>
          <w:bCs/>
          <w:szCs w:val="22"/>
        </w:rPr>
      </w:pPr>
      <w:r w:rsidRPr="00A77CEE">
        <w:rPr>
          <w:rFonts w:ascii="Roboto" w:hAnsi="Roboto"/>
          <w:b/>
          <w:bCs/>
          <w:szCs w:val="22"/>
        </w:rPr>
        <w:t xml:space="preserve">EMILIA ROMAGNA MoVES – MOTORI E VEICOLI EFFICIENTI, SOSTENIBILI E INTELLIGENTI </w:t>
      </w:r>
    </w:p>
    <w:p w14:paraId="7F5E5622" w14:textId="2B64D480" w:rsidR="00A77CEE" w:rsidRDefault="00A77CEE" w:rsidP="00BD67A3">
      <w:pPr>
        <w:jc w:val="both"/>
        <w:rPr>
          <w:rFonts w:ascii="Roboto" w:hAnsi="Roboto"/>
          <w:bCs/>
          <w:szCs w:val="22"/>
        </w:rPr>
      </w:pPr>
      <w:r w:rsidRPr="00A77CEE">
        <w:rPr>
          <w:rFonts w:ascii="Roboto" w:hAnsi="Roboto"/>
          <w:bCs/>
          <w:szCs w:val="22"/>
        </w:rPr>
        <w:lastRenderedPageBreak/>
        <w:t xml:space="preserve">Momento di incontro e networking dedicato alla condivisione </w:t>
      </w:r>
      <w:r>
        <w:rPr>
          <w:rFonts w:ascii="Roboto" w:hAnsi="Roboto"/>
          <w:bCs/>
          <w:szCs w:val="22"/>
        </w:rPr>
        <w:t xml:space="preserve">e </w:t>
      </w:r>
      <w:r w:rsidRPr="00A77CEE">
        <w:rPr>
          <w:rFonts w:ascii="Roboto" w:hAnsi="Roboto"/>
          <w:bCs/>
          <w:szCs w:val="22"/>
        </w:rPr>
        <w:t>al confronto di idee finalizzate ad incrementare lai competitività internazionale della filiera automotive, per mezzo dell’introduzione sul mercato di prodotti, processi e tecnologie in grado di migliorare le prestazioni di motori e veicoli terrestri sotto il profilo dell’efficienza energetica, della sostenibilità ambientale, della connettività e del funzionamento autonomo dei veicoli.</w:t>
      </w:r>
    </w:p>
    <w:p w14:paraId="6E0E5733" w14:textId="5240F6EC" w:rsidR="00A77CEE" w:rsidRDefault="00A77CEE" w:rsidP="00BD67A3">
      <w:pPr>
        <w:jc w:val="both"/>
        <w:rPr>
          <w:rFonts w:ascii="Roboto" w:hAnsi="Roboto"/>
          <w:b/>
          <w:bCs/>
          <w:i/>
          <w:sz w:val="22"/>
          <w:szCs w:val="22"/>
        </w:rPr>
      </w:pPr>
      <w:r w:rsidRPr="00A77CEE">
        <w:rPr>
          <w:rFonts w:ascii="Roboto" w:hAnsi="Roboto"/>
          <w:b/>
          <w:bCs/>
          <w:i/>
          <w:sz w:val="22"/>
          <w:szCs w:val="22"/>
        </w:rPr>
        <w:t xml:space="preserve">Il workshop si tiene presso l’Aula Magna del Rettorato </w:t>
      </w:r>
      <w:r w:rsidR="00BD478C">
        <w:rPr>
          <w:rFonts w:ascii="Roboto" w:hAnsi="Roboto"/>
          <w:b/>
          <w:bCs/>
          <w:i/>
          <w:sz w:val="22"/>
          <w:szCs w:val="22"/>
        </w:rPr>
        <w:t>d</w:t>
      </w:r>
      <w:r w:rsidRPr="00A77CEE">
        <w:rPr>
          <w:rFonts w:ascii="Roboto" w:hAnsi="Roboto"/>
          <w:b/>
          <w:bCs/>
          <w:i/>
          <w:sz w:val="22"/>
          <w:szCs w:val="22"/>
        </w:rPr>
        <w:t>ell’Univeristà di Modena e Reggio Emilia, a cui segue visita e aperitivo di networking presso l’Area In</w:t>
      </w:r>
      <w:r w:rsidR="00BD478C">
        <w:rPr>
          <w:rFonts w:ascii="Roboto" w:hAnsi="Roboto"/>
          <w:b/>
          <w:bCs/>
          <w:i/>
          <w:sz w:val="22"/>
          <w:szCs w:val="22"/>
        </w:rPr>
        <w:t>novazione del Motor Valley Fest</w:t>
      </w:r>
    </w:p>
    <w:p w14:paraId="6AE31C58" w14:textId="3EE92494" w:rsidR="00A77CEE" w:rsidRDefault="00A77CEE" w:rsidP="00BD67A3">
      <w:pPr>
        <w:jc w:val="both"/>
        <w:rPr>
          <w:rFonts w:ascii="Roboto" w:hAnsi="Roboto"/>
          <w:b/>
          <w:bCs/>
          <w:i/>
          <w:sz w:val="22"/>
          <w:szCs w:val="22"/>
        </w:rPr>
      </w:pPr>
      <w:r>
        <w:rPr>
          <w:rFonts w:ascii="Roboto" w:hAnsi="Roboto"/>
          <w:b/>
          <w:bCs/>
          <w:i/>
          <w:sz w:val="22"/>
          <w:szCs w:val="22"/>
        </w:rPr>
        <w:t>Giovedì 16 maggio, ore 14.00</w:t>
      </w:r>
    </w:p>
    <w:p w14:paraId="112D1FA7" w14:textId="0B241400" w:rsidR="00A77CEE" w:rsidRDefault="00A77CEE" w:rsidP="00BD67A3">
      <w:pPr>
        <w:jc w:val="both"/>
        <w:rPr>
          <w:rFonts w:ascii="Roboto" w:hAnsi="Roboto"/>
          <w:b/>
          <w:bCs/>
          <w:i/>
          <w:sz w:val="22"/>
          <w:szCs w:val="22"/>
        </w:rPr>
      </w:pPr>
    </w:p>
    <w:p w14:paraId="214DAE27" w14:textId="77777777" w:rsidR="00BD478C" w:rsidRDefault="00BD478C" w:rsidP="00BD67A3">
      <w:pPr>
        <w:jc w:val="both"/>
        <w:rPr>
          <w:rFonts w:ascii="Roboto" w:hAnsi="Roboto"/>
          <w:b/>
          <w:bCs/>
          <w:szCs w:val="22"/>
        </w:rPr>
      </w:pPr>
    </w:p>
    <w:p w14:paraId="021FFEAC" w14:textId="02EE8C8F" w:rsidR="00A77CEE" w:rsidRDefault="00A77CEE" w:rsidP="00BD67A3">
      <w:pPr>
        <w:jc w:val="both"/>
        <w:rPr>
          <w:rFonts w:ascii="Roboto" w:hAnsi="Roboto"/>
          <w:b/>
          <w:bCs/>
          <w:szCs w:val="22"/>
        </w:rPr>
      </w:pPr>
      <w:r w:rsidRPr="00A77CEE">
        <w:rPr>
          <w:rFonts w:ascii="Roboto" w:hAnsi="Roboto"/>
          <w:b/>
          <w:bCs/>
          <w:szCs w:val="22"/>
        </w:rPr>
        <w:t>FISCO E MOTORI. LE AUTO D’EPOCA E DI LUSSO: TRADIZIONI FAMILIARI E NOVITA</w:t>
      </w:r>
      <w:r w:rsidR="00E735FF">
        <w:rPr>
          <w:rFonts w:ascii="Roboto" w:hAnsi="Roboto"/>
          <w:b/>
          <w:bCs/>
          <w:szCs w:val="22"/>
        </w:rPr>
        <w:t>’</w:t>
      </w:r>
    </w:p>
    <w:p w14:paraId="14930465" w14:textId="63AE5355" w:rsidR="00E735FF" w:rsidRPr="00E735FF" w:rsidRDefault="00E735FF" w:rsidP="00BD67A3">
      <w:pPr>
        <w:jc w:val="both"/>
        <w:rPr>
          <w:rFonts w:ascii="Roboto" w:hAnsi="Roboto"/>
          <w:bCs/>
          <w:szCs w:val="22"/>
        </w:rPr>
      </w:pPr>
      <w:r>
        <w:rPr>
          <w:rFonts w:ascii="Roboto" w:hAnsi="Roboto"/>
          <w:bCs/>
          <w:szCs w:val="22"/>
        </w:rPr>
        <w:t>Nell’ambito del Motor Valley Fest verranno indagati anche gli aspetti giuridici del mondo delle automobili: tre sessioni dedicate all’auto d’epoca nella tradizione di famiglia come patrimonio, alle capacità di spese, agli aspetti doganali e di sponsorizzazione dell’auto, agli aspetti civilistici e penali di marchi e brevetti. Seguirà un breve dibattito fra i vari interlocutori.</w:t>
      </w:r>
    </w:p>
    <w:p w14:paraId="0511306F" w14:textId="77777777" w:rsidR="00BD478C" w:rsidRDefault="00E735FF" w:rsidP="00BD67A3">
      <w:pPr>
        <w:jc w:val="both"/>
        <w:rPr>
          <w:rFonts w:ascii="Roboto" w:hAnsi="Roboto"/>
          <w:b/>
          <w:bCs/>
          <w:i/>
          <w:sz w:val="22"/>
          <w:szCs w:val="22"/>
        </w:rPr>
      </w:pPr>
      <w:r w:rsidRPr="00E735FF">
        <w:rPr>
          <w:rFonts w:ascii="Roboto" w:hAnsi="Roboto"/>
          <w:b/>
          <w:bCs/>
          <w:i/>
          <w:sz w:val="22"/>
          <w:szCs w:val="22"/>
        </w:rPr>
        <w:t xml:space="preserve">Camera di Commercio di Modena, Sala Panini, via Ganaceto 134, Modena                     </w:t>
      </w:r>
    </w:p>
    <w:p w14:paraId="33F1EE57" w14:textId="7F7BC1FA" w:rsidR="00E735FF" w:rsidRDefault="00E735FF" w:rsidP="00BD67A3">
      <w:pPr>
        <w:jc w:val="both"/>
        <w:rPr>
          <w:rFonts w:ascii="Roboto" w:hAnsi="Roboto"/>
          <w:b/>
          <w:bCs/>
          <w:i/>
          <w:sz w:val="22"/>
          <w:szCs w:val="22"/>
        </w:rPr>
      </w:pPr>
      <w:r w:rsidRPr="00E735FF">
        <w:rPr>
          <w:rFonts w:ascii="Roboto" w:hAnsi="Roboto"/>
          <w:b/>
          <w:bCs/>
          <w:i/>
          <w:sz w:val="22"/>
          <w:szCs w:val="22"/>
        </w:rPr>
        <w:t>Giovedì 16 maggio, ore 14.00 – 19.00</w:t>
      </w:r>
    </w:p>
    <w:p w14:paraId="286764BC" w14:textId="21904263" w:rsidR="00E735FF" w:rsidRDefault="00E735FF" w:rsidP="00BD67A3">
      <w:pPr>
        <w:jc w:val="both"/>
        <w:rPr>
          <w:rFonts w:ascii="Roboto" w:hAnsi="Roboto"/>
          <w:b/>
          <w:bCs/>
          <w:i/>
          <w:sz w:val="22"/>
          <w:szCs w:val="22"/>
        </w:rPr>
      </w:pPr>
    </w:p>
    <w:p w14:paraId="3C1ECFA8" w14:textId="77777777" w:rsidR="00BD478C" w:rsidRDefault="00BD478C" w:rsidP="00BD67A3">
      <w:pPr>
        <w:jc w:val="both"/>
        <w:rPr>
          <w:rFonts w:ascii="Roboto" w:hAnsi="Roboto"/>
          <w:b/>
          <w:bCs/>
          <w:sz w:val="22"/>
          <w:szCs w:val="22"/>
        </w:rPr>
      </w:pPr>
    </w:p>
    <w:p w14:paraId="364F8B62" w14:textId="66981E26" w:rsidR="00E735FF" w:rsidRPr="00A77CEE" w:rsidRDefault="00E735FF" w:rsidP="00BD67A3">
      <w:pPr>
        <w:jc w:val="both"/>
        <w:rPr>
          <w:rFonts w:ascii="Roboto" w:hAnsi="Roboto"/>
          <w:b/>
          <w:bCs/>
          <w:sz w:val="22"/>
          <w:szCs w:val="22"/>
        </w:rPr>
      </w:pPr>
      <w:r>
        <w:rPr>
          <w:rFonts w:ascii="Roboto" w:hAnsi="Roboto"/>
          <w:b/>
          <w:bCs/>
          <w:sz w:val="22"/>
          <w:szCs w:val="22"/>
        </w:rPr>
        <w:t xml:space="preserve">TALENTS TALK – MOTORSPORT UNIVERSITY FORUM </w:t>
      </w:r>
    </w:p>
    <w:p w14:paraId="479B8AEA" w14:textId="49CD81BD" w:rsidR="00E735FF" w:rsidRPr="00E735FF" w:rsidRDefault="00E735FF" w:rsidP="00BD67A3">
      <w:pPr>
        <w:jc w:val="both"/>
        <w:rPr>
          <w:rFonts w:ascii="Roboto" w:hAnsi="Roboto"/>
          <w:bCs/>
          <w:szCs w:val="22"/>
        </w:rPr>
      </w:pPr>
      <w:r w:rsidRPr="00E735FF">
        <w:rPr>
          <w:rFonts w:ascii="Roboto" w:hAnsi="Roboto"/>
          <w:bCs/>
          <w:szCs w:val="22"/>
        </w:rPr>
        <w:t>Motorsport University Forum è uno spazio di confronto, incontro e networking tra il mondo dei Racing Team universitari e il mondo del Motorsport.</w:t>
      </w:r>
      <w:r>
        <w:rPr>
          <w:rFonts w:ascii="Roboto" w:hAnsi="Roboto"/>
          <w:bCs/>
          <w:szCs w:val="22"/>
        </w:rPr>
        <w:t xml:space="preserve"> </w:t>
      </w:r>
      <w:r w:rsidRPr="00E735FF">
        <w:rPr>
          <w:rFonts w:ascii="Roboto" w:hAnsi="Roboto"/>
          <w:bCs/>
          <w:szCs w:val="22"/>
        </w:rPr>
        <w:t xml:space="preserve">Esso rappresenta un’opportunità unica per gli studenti e neolaureati fornendo loro un canale privilegiato per entrare in contatto con le aziende più importanti del settore Automotive, Motorsport e motociclistico e contestualmente offre la possibilità a tali aziende di entrare in contatto con un ampio numero di studenti universitari e neolaureati che hanno già maturato esperienze nel settore, rappresentando così un bacino di risorse formato e selezionato da cui attingere per la propria azienda. Una grande opportunità volta a permettere uno scambio reciproco di know-how.  </w:t>
      </w:r>
    </w:p>
    <w:p w14:paraId="77354943" w14:textId="56F063E5" w:rsidR="00A77CEE" w:rsidRDefault="00E735FF" w:rsidP="00BD67A3">
      <w:pPr>
        <w:jc w:val="both"/>
        <w:rPr>
          <w:rFonts w:ascii="Roboto" w:hAnsi="Roboto"/>
          <w:bCs/>
          <w:szCs w:val="22"/>
        </w:rPr>
      </w:pPr>
      <w:r w:rsidRPr="00E735FF">
        <w:rPr>
          <w:rFonts w:ascii="Roboto" w:hAnsi="Roboto"/>
          <w:bCs/>
          <w:szCs w:val="22"/>
        </w:rPr>
        <w:t>Motorsport University Forum vedrà coinvolti esperti e importanti personalità del mondo Automotive, motociclistico e Motorsport in speech dedicati e tavole rotonde su particolari temi e numerosi saranno gli spazi espositivi dove le Aziende potranno ricevere gli studenti e promuovere la propria attività. Vi sarà inoltre l’opportunità di organizzare Hackathon e Digital Lab per favorire un coinvolgimento attivo dei partecipanti e testare così le loro capacità.</w:t>
      </w:r>
    </w:p>
    <w:p w14:paraId="7CD0E2D5" w14:textId="77777777" w:rsidR="00E735FF" w:rsidRPr="00A77CEE" w:rsidRDefault="00E735FF" w:rsidP="00BD67A3">
      <w:pPr>
        <w:jc w:val="both"/>
        <w:rPr>
          <w:rFonts w:ascii="Roboto" w:hAnsi="Roboto"/>
          <w:b/>
          <w:bCs/>
          <w:i/>
          <w:sz w:val="22"/>
          <w:szCs w:val="22"/>
        </w:rPr>
      </w:pPr>
      <w:r w:rsidRPr="00A77CEE">
        <w:rPr>
          <w:rFonts w:ascii="Roboto" w:hAnsi="Roboto"/>
          <w:b/>
          <w:bCs/>
          <w:i/>
          <w:sz w:val="22"/>
          <w:szCs w:val="22"/>
        </w:rPr>
        <w:t>Innovation &amp; Talents Area – Laboratorio Aperto Ex Centrale AEM, Viale Buon Pastore 43, Modena</w:t>
      </w:r>
    </w:p>
    <w:p w14:paraId="749B0AAC" w14:textId="596D7EDE" w:rsidR="00E735FF" w:rsidRDefault="00E735FF" w:rsidP="00BD67A3">
      <w:pPr>
        <w:jc w:val="both"/>
        <w:rPr>
          <w:rFonts w:ascii="Roboto" w:hAnsi="Roboto"/>
          <w:b/>
          <w:bCs/>
          <w:i/>
          <w:sz w:val="22"/>
          <w:szCs w:val="22"/>
        </w:rPr>
      </w:pPr>
      <w:r w:rsidRPr="00A77CEE">
        <w:rPr>
          <w:rFonts w:ascii="Roboto" w:hAnsi="Roboto"/>
          <w:b/>
          <w:bCs/>
          <w:i/>
          <w:sz w:val="22"/>
          <w:szCs w:val="22"/>
        </w:rPr>
        <w:t>Giovedì 16 maggio, ore 1</w:t>
      </w:r>
      <w:r w:rsidR="0036251E">
        <w:rPr>
          <w:rFonts w:ascii="Roboto" w:hAnsi="Roboto"/>
          <w:b/>
          <w:bCs/>
          <w:i/>
          <w:sz w:val="22"/>
          <w:szCs w:val="22"/>
        </w:rPr>
        <w:t>5</w:t>
      </w:r>
      <w:r w:rsidRPr="00A77CEE">
        <w:rPr>
          <w:rFonts w:ascii="Roboto" w:hAnsi="Roboto"/>
          <w:b/>
          <w:bCs/>
          <w:i/>
          <w:sz w:val="22"/>
          <w:szCs w:val="22"/>
        </w:rPr>
        <w:t xml:space="preserve">.00 </w:t>
      </w:r>
    </w:p>
    <w:p w14:paraId="58A8EF33" w14:textId="63ED6E96" w:rsidR="0036251E" w:rsidRDefault="0036251E" w:rsidP="00BD67A3">
      <w:pPr>
        <w:jc w:val="both"/>
        <w:rPr>
          <w:rFonts w:ascii="Roboto" w:hAnsi="Roboto"/>
          <w:b/>
          <w:bCs/>
          <w:i/>
          <w:sz w:val="22"/>
          <w:szCs w:val="22"/>
        </w:rPr>
      </w:pPr>
    </w:p>
    <w:p w14:paraId="7A33D300" w14:textId="77777777" w:rsidR="00DD5990" w:rsidRDefault="00DD5990" w:rsidP="00BD67A3">
      <w:pPr>
        <w:jc w:val="both"/>
        <w:rPr>
          <w:rFonts w:ascii="Roboto" w:hAnsi="Roboto"/>
          <w:b/>
          <w:bCs/>
          <w:sz w:val="22"/>
          <w:szCs w:val="22"/>
        </w:rPr>
      </w:pPr>
    </w:p>
    <w:p w14:paraId="6BF71B7B" w14:textId="77777777" w:rsidR="00BD478C" w:rsidRDefault="00BD478C" w:rsidP="00BD67A3">
      <w:pPr>
        <w:jc w:val="both"/>
        <w:rPr>
          <w:rFonts w:ascii="Roboto" w:hAnsi="Roboto"/>
          <w:b/>
          <w:bCs/>
          <w:sz w:val="22"/>
          <w:szCs w:val="22"/>
        </w:rPr>
      </w:pPr>
    </w:p>
    <w:p w14:paraId="26B86263" w14:textId="07FFC4F6" w:rsidR="0036251E" w:rsidRDefault="0036251E" w:rsidP="00BD67A3">
      <w:pPr>
        <w:jc w:val="both"/>
        <w:rPr>
          <w:rFonts w:ascii="Roboto" w:hAnsi="Roboto"/>
          <w:b/>
          <w:bCs/>
          <w:sz w:val="22"/>
          <w:szCs w:val="22"/>
        </w:rPr>
      </w:pPr>
      <w:r>
        <w:rPr>
          <w:rFonts w:ascii="Roboto" w:hAnsi="Roboto"/>
          <w:b/>
          <w:bCs/>
          <w:sz w:val="22"/>
          <w:szCs w:val="22"/>
        </w:rPr>
        <w:t>TALENTS TALK – HPE COXA</w:t>
      </w:r>
    </w:p>
    <w:p w14:paraId="7F78485D" w14:textId="282E0D19" w:rsidR="0036251E" w:rsidRPr="0036251E" w:rsidRDefault="0036251E" w:rsidP="00BD67A3">
      <w:pPr>
        <w:jc w:val="both"/>
        <w:rPr>
          <w:rFonts w:ascii="Roboto" w:hAnsi="Roboto"/>
          <w:bCs/>
          <w:sz w:val="22"/>
          <w:szCs w:val="22"/>
        </w:rPr>
      </w:pPr>
      <w:r w:rsidRPr="0036251E">
        <w:rPr>
          <w:rFonts w:ascii="Roboto" w:hAnsi="Roboto"/>
          <w:bCs/>
          <w:sz w:val="22"/>
          <w:szCs w:val="22"/>
        </w:rPr>
        <w:t>HPE COXA presenta il Percorso progetto 100, con l’obiettivo di assumere 100 figure ingegneristiche junior all’anno per tre anni.</w:t>
      </w:r>
      <w:r>
        <w:rPr>
          <w:rFonts w:ascii="Roboto" w:hAnsi="Roboto"/>
          <w:bCs/>
          <w:sz w:val="22"/>
          <w:szCs w:val="22"/>
        </w:rPr>
        <w:t xml:space="preserve"> </w:t>
      </w:r>
      <w:r w:rsidRPr="0036251E">
        <w:rPr>
          <w:rFonts w:ascii="Roboto" w:hAnsi="Roboto"/>
          <w:bCs/>
          <w:sz w:val="22"/>
          <w:szCs w:val="22"/>
        </w:rPr>
        <w:t>Nella prima giornata di Talk del Motor Valley Fest HPE COXA, provider di soluzioni ingegneristiche per il settore automotive, presenta il Percorso progetto 100, con l’obiettivo di assumere 100 figure ingegneristiche junior all’anno per tre anni. L’azienda definirà i profili ingegneristici di cui è alla ricerca e per i quali verrà attivato un sistema formativo ad hoc, con l’obiettivo di portare le figure, grazie al progetto formativo, da un livello junior a uno middle-senior.</w:t>
      </w:r>
    </w:p>
    <w:p w14:paraId="0A7C96D2" w14:textId="77777777" w:rsidR="0036251E" w:rsidRPr="00A77CEE" w:rsidRDefault="0036251E" w:rsidP="00BD67A3">
      <w:pPr>
        <w:jc w:val="both"/>
        <w:rPr>
          <w:rFonts w:ascii="Roboto" w:hAnsi="Roboto"/>
          <w:b/>
          <w:bCs/>
          <w:i/>
          <w:sz w:val="22"/>
          <w:szCs w:val="22"/>
        </w:rPr>
      </w:pPr>
      <w:r w:rsidRPr="00A77CEE">
        <w:rPr>
          <w:rFonts w:ascii="Roboto" w:hAnsi="Roboto"/>
          <w:b/>
          <w:bCs/>
          <w:i/>
          <w:sz w:val="22"/>
          <w:szCs w:val="22"/>
        </w:rPr>
        <w:t>Innovation &amp; Talents Area – Laboratorio Aperto Ex Centrale AEM, Viale Buon Pastore 43, Modena</w:t>
      </w:r>
    </w:p>
    <w:p w14:paraId="68B2A830" w14:textId="249A0724" w:rsidR="0036251E" w:rsidRPr="00A77CEE" w:rsidRDefault="0036251E" w:rsidP="00BD67A3">
      <w:pPr>
        <w:jc w:val="both"/>
        <w:rPr>
          <w:rFonts w:ascii="Roboto" w:hAnsi="Roboto"/>
          <w:b/>
          <w:bCs/>
          <w:i/>
          <w:sz w:val="22"/>
          <w:szCs w:val="22"/>
        </w:rPr>
      </w:pPr>
      <w:r w:rsidRPr="00A77CEE">
        <w:rPr>
          <w:rFonts w:ascii="Roboto" w:hAnsi="Roboto"/>
          <w:b/>
          <w:bCs/>
          <w:i/>
          <w:sz w:val="22"/>
          <w:szCs w:val="22"/>
        </w:rPr>
        <w:t>Giovedì 16 maggio, ore 1</w:t>
      </w:r>
      <w:r>
        <w:rPr>
          <w:rFonts w:ascii="Roboto" w:hAnsi="Roboto"/>
          <w:b/>
          <w:bCs/>
          <w:i/>
          <w:sz w:val="22"/>
          <w:szCs w:val="22"/>
        </w:rPr>
        <w:t>6</w:t>
      </w:r>
      <w:r w:rsidRPr="00A77CEE">
        <w:rPr>
          <w:rFonts w:ascii="Roboto" w:hAnsi="Roboto"/>
          <w:b/>
          <w:bCs/>
          <w:i/>
          <w:sz w:val="22"/>
          <w:szCs w:val="22"/>
        </w:rPr>
        <w:t xml:space="preserve">.00 </w:t>
      </w:r>
    </w:p>
    <w:p w14:paraId="58387F68" w14:textId="28EB3898" w:rsidR="0036251E" w:rsidRDefault="0036251E" w:rsidP="00BD67A3">
      <w:pPr>
        <w:jc w:val="both"/>
        <w:rPr>
          <w:rFonts w:ascii="Roboto" w:hAnsi="Roboto"/>
          <w:b/>
          <w:bCs/>
          <w:sz w:val="22"/>
          <w:szCs w:val="22"/>
        </w:rPr>
      </w:pPr>
    </w:p>
    <w:p w14:paraId="01E62623" w14:textId="77777777" w:rsidR="00BD478C" w:rsidRDefault="00BD478C" w:rsidP="00BD67A3">
      <w:pPr>
        <w:jc w:val="both"/>
        <w:rPr>
          <w:rFonts w:ascii="Roboto" w:hAnsi="Roboto"/>
          <w:b/>
          <w:bCs/>
          <w:sz w:val="22"/>
          <w:szCs w:val="22"/>
        </w:rPr>
      </w:pPr>
    </w:p>
    <w:p w14:paraId="62E6DC0F" w14:textId="4EB947D3" w:rsidR="0036251E" w:rsidRDefault="0036251E" w:rsidP="00BD67A3">
      <w:pPr>
        <w:jc w:val="both"/>
        <w:rPr>
          <w:rFonts w:ascii="Roboto" w:hAnsi="Roboto"/>
          <w:b/>
          <w:bCs/>
          <w:sz w:val="22"/>
          <w:szCs w:val="22"/>
        </w:rPr>
      </w:pPr>
      <w:r>
        <w:rPr>
          <w:rFonts w:ascii="Roboto" w:hAnsi="Roboto"/>
          <w:b/>
          <w:bCs/>
          <w:sz w:val="22"/>
          <w:szCs w:val="22"/>
        </w:rPr>
        <w:t>TALENTS TALK – DALLARA SPA</w:t>
      </w:r>
    </w:p>
    <w:p w14:paraId="17566B42" w14:textId="4942F2C5" w:rsidR="0036251E" w:rsidRPr="0036251E" w:rsidRDefault="0036251E" w:rsidP="00BD67A3">
      <w:pPr>
        <w:jc w:val="both"/>
        <w:rPr>
          <w:rFonts w:ascii="Roboto" w:hAnsi="Roboto"/>
          <w:bCs/>
          <w:sz w:val="22"/>
          <w:szCs w:val="22"/>
        </w:rPr>
      </w:pPr>
      <w:r w:rsidRPr="0036251E">
        <w:rPr>
          <w:rFonts w:ascii="Roboto" w:hAnsi="Roboto"/>
          <w:bCs/>
          <w:sz w:val="22"/>
          <w:szCs w:val="22"/>
        </w:rPr>
        <w:t>Davide Seletti racconta agli studenti le competenze necessarie a costruire il know - how di Dallara Spa.</w:t>
      </w:r>
    </w:p>
    <w:p w14:paraId="278FFBEC" w14:textId="77777777" w:rsidR="0036251E" w:rsidRPr="00A77CEE" w:rsidRDefault="0036251E" w:rsidP="00BD67A3">
      <w:pPr>
        <w:jc w:val="both"/>
        <w:rPr>
          <w:rFonts w:ascii="Roboto" w:hAnsi="Roboto"/>
          <w:b/>
          <w:bCs/>
          <w:i/>
          <w:sz w:val="22"/>
          <w:szCs w:val="22"/>
        </w:rPr>
      </w:pPr>
      <w:r w:rsidRPr="00A77CEE">
        <w:rPr>
          <w:rFonts w:ascii="Roboto" w:hAnsi="Roboto"/>
          <w:b/>
          <w:bCs/>
          <w:i/>
          <w:sz w:val="22"/>
          <w:szCs w:val="22"/>
        </w:rPr>
        <w:t>Innovation &amp; Talents Area – Laboratorio Aperto Ex Centrale AEM, Viale Buon Pastore 43, Modena</w:t>
      </w:r>
    </w:p>
    <w:p w14:paraId="59C0605A" w14:textId="52923461" w:rsidR="0036251E" w:rsidRPr="00A77CEE" w:rsidRDefault="0036251E" w:rsidP="00BD67A3">
      <w:pPr>
        <w:jc w:val="both"/>
        <w:rPr>
          <w:rFonts w:ascii="Roboto" w:hAnsi="Roboto"/>
          <w:b/>
          <w:bCs/>
          <w:i/>
          <w:sz w:val="22"/>
          <w:szCs w:val="22"/>
        </w:rPr>
      </w:pPr>
      <w:r w:rsidRPr="00A77CEE">
        <w:rPr>
          <w:rFonts w:ascii="Roboto" w:hAnsi="Roboto"/>
          <w:b/>
          <w:bCs/>
          <w:i/>
          <w:sz w:val="22"/>
          <w:szCs w:val="22"/>
        </w:rPr>
        <w:t>Giovedì 16 maggio, ore 1</w:t>
      </w:r>
      <w:r>
        <w:rPr>
          <w:rFonts w:ascii="Roboto" w:hAnsi="Roboto"/>
          <w:b/>
          <w:bCs/>
          <w:i/>
          <w:sz w:val="22"/>
          <w:szCs w:val="22"/>
        </w:rPr>
        <w:t>7</w:t>
      </w:r>
      <w:r w:rsidRPr="00A77CEE">
        <w:rPr>
          <w:rFonts w:ascii="Roboto" w:hAnsi="Roboto"/>
          <w:b/>
          <w:bCs/>
          <w:i/>
          <w:sz w:val="22"/>
          <w:szCs w:val="22"/>
        </w:rPr>
        <w:t xml:space="preserve">.00 </w:t>
      </w:r>
    </w:p>
    <w:p w14:paraId="701D67F1" w14:textId="05C5F2CC" w:rsidR="00BD0291" w:rsidRDefault="00BD0291" w:rsidP="00BD67A3">
      <w:pPr>
        <w:spacing w:after="200"/>
        <w:jc w:val="both"/>
        <w:rPr>
          <w:rFonts w:ascii="Roboto" w:hAnsi="Roboto"/>
        </w:rPr>
      </w:pPr>
    </w:p>
    <w:p w14:paraId="28CF69DB" w14:textId="12A1DAC8" w:rsidR="0036251E" w:rsidRDefault="0036251E" w:rsidP="00BD67A3">
      <w:pPr>
        <w:jc w:val="both"/>
        <w:rPr>
          <w:rFonts w:ascii="Roboto" w:hAnsi="Roboto"/>
          <w:b/>
        </w:rPr>
      </w:pPr>
      <w:r w:rsidRPr="0036251E">
        <w:rPr>
          <w:rFonts w:ascii="Roboto" w:hAnsi="Roboto"/>
          <w:b/>
        </w:rPr>
        <w:t>EVENT MASA OPEN LAB</w:t>
      </w:r>
    </w:p>
    <w:p w14:paraId="6652DA89" w14:textId="2D859704" w:rsidR="0036251E" w:rsidRPr="0036251E" w:rsidRDefault="0036251E" w:rsidP="00BD67A3">
      <w:pPr>
        <w:jc w:val="both"/>
        <w:rPr>
          <w:rFonts w:ascii="Roboto" w:hAnsi="Roboto"/>
        </w:rPr>
      </w:pPr>
      <w:r>
        <w:rPr>
          <w:rFonts w:ascii="Roboto" w:hAnsi="Roboto"/>
        </w:rPr>
        <w:t>Il mattino sarà dedicato a d</w:t>
      </w:r>
      <w:r w:rsidRPr="0036251E">
        <w:rPr>
          <w:rFonts w:ascii="Roboto" w:hAnsi="Roboto"/>
        </w:rPr>
        <w:t>imostrazioni live Connettività 4/5G</w:t>
      </w:r>
      <w:r w:rsidR="00AB0EA6">
        <w:rPr>
          <w:rFonts w:ascii="Roboto" w:hAnsi="Roboto"/>
        </w:rPr>
        <w:t xml:space="preserve"> e a</w:t>
      </w:r>
      <w:r>
        <w:rPr>
          <w:rFonts w:ascii="Roboto" w:hAnsi="Roboto"/>
        </w:rPr>
        <w:t xml:space="preserve"> d</w:t>
      </w:r>
      <w:r w:rsidRPr="0036251E">
        <w:rPr>
          <w:rFonts w:ascii="Roboto" w:hAnsi="Roboto"/>
        </w:rPr>
        <w:t>imostrazioni live Guida assistita</w:t>
      </w:r>
      <w:r w:rsidR="00AB0EA6">
        <w:rPr>
          <w:rFonts w:ascii="Roboto" w:hAnsi="Roboto"/>
        </w:rPr>
        <w:t>. Nel pomeriggio, dopo il light lunch presso l’area Innovation, seguirà una serie di seminari su svariati temi, dalla cyber security alla r</w:t>
      </w:r>
      <w:r w:rsidR="00AB0EA6" w:rsidRPr="00AB0EA6">
        <w:rPr>
          <w:rFonts w:ascii="Roboto" w:hAnsi="Roboto"/>
        </w:rPr>
        <w:t>esponsabilità civile e copertura</w:t>
      </w:r>
      <w:r w:rsidR="00AB0EA6">
        <w:rPr>
          <w:rFonts w:ascii="Roboto" w:hAnsi="Roboto"/>
        </w:rPr>
        <w:t xml:space="preserve"> </w:t>
      </w:r>
      <w:r w:rsidR="00AB0EA6" w:rsidRPr="00AB0EA6">
        <w:rPr>
          <w:rFonts w:ascii="Roboto" w:hAnsi="Roboto"/>
        </w:rPr>
        <w:t>assicurativa delle auto autonome</w:t>
      </w:r>
      <w:r w:rsidR="00AB0EA6">
        <w:rPr>
          <w:rFonts w:ascii="Roboto" w:hAnsi="Roboto"/>
        </w:rPr>
        <w:t>, dai r</w:t>
      </w:r>
      <w:r w:rsidR="00AB0EA6" w:rsidRPr="00AB0EA6">
        <w:rPr>
          <w:rFonts w:ascii="Roboto" w:hAnsi="Roboto"/>
        </w:rPr>
        <w:t>ischi e vantaggi delle auto a guida autonoma</w:t>
      </w:r>
      <w:r w:rsidR="00AB0EA6">
        <w:rPr>
          <w:rFonts w:ascii="Roboto" w:hAnsi="Roboto"/>
        </w:rPr>
        <w:t xml:space="preserve"> alla </w:t>
      </w:r>
      <w:r w:rsidR="00AB0EA6" w:rsidRPr="00AB0EA6">
        <w:rPr>
          <w:rFonts w:ascii="Roboto" w:hAnsi="Roboto"/>
        </w:rPr>
        <w:t>città automatica 4.0</w:t>
      </w:r>
      <w:r w:rsidR="00AB0EA6">
        <w:rPr>
          <w:rFonts w:ascii="Roboto" w:hAnsi="Roboto"/>
        </w:rPr>
        <w:t>. Verrà inoltre presentata l</w:t>
      </w:r>
      <w:r w:rsidR="00AB0EA6" w:rsidRPr="00AB0EA6">
        <w:rPr>
          <w:rFonts w:ascii="Roboto" w:hAnsi="Roboto"/>
        </w:rPr>
        <w:t>’esperienza di due aziende svedesi nello sviluppo di tecnologie autonomous driving</w:t>
      </w:r>
      <w:r w:rsidR="00AB0EA6">
        <w:rPr>
          <w:rFonts w:ascii="Roboto" w:hAnsi="Roboto"/>
        </w:rPr>
        <w:t>, ossia</w:t>
      </w:r>
      <w:r w:rsidR="00AB0EA6" w:rsidRPr="00AB0EA6">
        <w:rPr>
          <w:rFonts w:ascii="Roboto" w:hAnsi="Roboto"/>
        </w:rPr>
        <w:t xml:space="preserve"> Carmenta e Univrses</w:t>
      </w:r>
      <w:r w:rsidR="00AB0EA6">
        <w:rPr>
          <w:rFonts w:ascii="Roboto" w:hAnsi="Roboto"/>
        </w:rPr>
        <w:t>.</w:t>
      </w:r>
    </w:p>
    <w:p w14:paraId="2958EBF0" w14:textId="77777777" w:rsidR="0036251E" w:rsidRPr="0036251E" w:rsidRDefault="0036251E" w:rsidP="00BD67A3">
      <w:pPr>
        <w:jc w:val="both"/>
        <w:rPr>
          <w:rFonts w:ascii="Roboto" w:hAnsi="Roboto"/>
          <w:b/>
          <w:i/>
          <w:sz w:val="22"/>
        </w:rPr>
      </w:pPr>
      <w:r w:rsidRPr="0036251E">
        <w:rPr>
          <w:rFonts w:ascii="Roboto" w:hAnsi="Roboto"/>
          <w:b/>
          <w:i/>
          <w:sz w:val="22"/>
        </w:rPr>
        <w:t>Location mattino: Area Parcheggio Via Montessori</w:t>
      </w:r>
    </w:p>
    <w:p w14:paraId="71176B2C" w14:textId="3824DEC4" w:rsidR="0036251E" w:rsidRDefault="0036251E" w:rsidP="00BD67A3">
      <w:pPr>
        <w:jc w:val="both"/>
        <w:rPr>
          <w:rFonts w:ascii="Roboto" w:hAnsi="Roboto"/>
          <w:b/>
          <w:i/>
          <w:sz w:val="22"/>
        </w:rPr>
      </w:pPr>
      <w:r w:rsidRPr="0036251E">
        <w:rPr>
          <w:rFonts w:ascii="Roboto" w:hAnsi="Roboto"/>
          <w:b/>
          <w:i/>
          <w:sz w:val="22"/>
        </w:rPr>
        <w:t xml:space="preserve">Location pomeriggio: </w:t>
      </w:r>
      <w:r>
        <w:rPr>
          <w:rFonts w:ascii="Roboto" w:hAnsi="Roboto"/>
          <w:b/>
          <w:i/>
          <w:sz w:val="22"/>
        </w:rPr>
        <w:t xml:space="preserve">Innovation and Talents Area - </w:t>
      </w:r>
      <w:r w:rsidRPr="0036251E">
        <w:rPr>
          <w:rFonts w:ascii="Roboto" w:hAnsi="Roboto"/>
          <w:b/>
          <w:i/>
          <w:sz w:val="22"/>
        </w:rPr>
        <w:t xml:space="preserve">Laboratorio Aperto Ex </w:t>
      </w:r>
      <w:r>
        <w:rPr>
          <w:rFonts w:ascii="Roboto" w:hAnsi="Roboto"/>
          <w:b/>
          <w:i/>
          <w:sz w:val="22"/>
        </w:rPr>
        <w:t>Centrale AEM, Viale Buon Pastore 43, Modena</w:t>
      </w:r>
    </w:p>
    <w:p w14:paraId="7982C962" w14:textId="2960D5EE" w:rsidR="0036251E" w:rsidRDefault="0036251E" w:rsidP="00BD67A3">
      <w:pPr>
        <w:jc w:val="both"/>
        <w:rPr>
          <w:rFonts w:ascii="Roboto" w:hAnsi="Roboto"/>
          <w:b/>
          <w:i/>
          <w:sz w:val="22"/>
        </w:rPr>
      </w:pPr>
      <w:r>
        <w:rPr>
          <w:rFonts w:ascii="Roboto" w:hAnsi="Roboto"/>
          <w:b/>
          <w:i/>
          <w:sz w:val="22"/>
        </w:rPr>
        <w:t>Venerdì 17 maggio, ore 9</w:t>
      </w:r>
      <w:r w:rsidR="00340398">
        <w:rPr>
          <w:rFonts w:ascii="Roboto" w:hAnsi="Roboto"/>
          <w:b/>
          <w:i/>
          <w:sz w:val="22"/>
        </w:rPr>
        <w:t>.</w:t>
      </w:r>
      <w:r>
        <w:rPr>
          <w:rFonts w:ascii="Roboto" w:hAnsi="Roboto"/>
          <w:b/>
          <w:i/>
          <w:sz w:val="22"/>
        </w:rPr>
        <w:t>30 – 17.30</w:t>
      </w:r>
    </w:p>
    <w:p w14:paraId="75B6218D" w14:textId="673225EA" w:rsidR="00AB0EA6" w:rsidRDefault="00AB0EA6" w:rsidP="00BD67A3">
      <w:pPr>
        <w:jc w:val="both"/>
        <w:rPr>
          <w:rFonts w:ascii="Roboto" w:hAnsi="Roboto"/>
          <w:b/>
          <w:i/>
          <w:sz w:val="22"/>
        </w:rPr>
      </w:pPr>
    </w:p>
    <w:p w14:paraId="7551C848" w14:textId="77777777" w:rsidR="00BD478C" w:rsidRDefault="00BD478C" w:rsidP="00BD67A3">
      <w:pPr>
        <w:jc w:val="both"/>
        <w:rPr>
          <w:rFonts w:ascii="Roboto" w:hAnsi="Roboto"/>
          <w:b/>
        </w:rPr>
      </w:pPr>
    </w:p>
    <w:p w14:paraId="09E5806A" w14:textId="21CD1969" w:rsidR="00AB0EA6" w:rsidRDefault="00AB0EA6" w:rsidP="00BD67A3">
      <w:pPr>
        <w:jc w:val="both"/>
        <w:rPr>
          <w:rFonts w:ascii="Roboto" w:hAnsi="Roboto"/>
          <w:b/>
        </w:rPr>
      </w:pPr>
      <w:r>
        <w:rPr>
          <w:rFonts w:ascii="Roboto" w:hAnsi="Roboto"/>
          <w:b/>
        </w:rPr>
        <w:t xml:space="preserve">TALENTS TALK – BOSCH </w:t>
      </w:r>
    </w:p>
    <w:p w14:paraId="54549434" w14:textId="3E3BA4B6" w:rsidR="00AB0EA6" w:rsidRPr="00340398" w:rsidRDefault="00AB0EA6" w:rsidP="00BD67A3">
      <w:pPr>
        <w:jc w:val="both"/>
        <w:rPr>
          <w:rFonts w:ascii="Roboto" w:hAnsi="Roboto"/>
        </w:rPr>
      </w:pPr>
      <w:r w:rsidRPr="00340398">
        <w:rPr>
          <w:rFonts w:ascii="Roboto" w:hAnsi="Roboto"/>
        </w:rPr>
        <w:t>Durante questo Talents Talk, si affronterà il tema</w:t>
      </w:r>
      <w:r w:rsidR="00340398" w:rsidRPr="00340398">
        <w:rPr>
          <w:rFonts w:ascii="Roboto" w:hAnsi="Roboto"/>
        </w:rPr>
        <w:t xml:space="preserve"> de</w:t>
      </w:r>
      <w:r w:rsidRPr="00340398">
        <w:rPr>
          <w:rFonts w:ascii="Roboto" w:hAnsi="Roboto"/>
        </w:rPr>
        <w:t xml:space="preserve"> </w:t>
      </w:r>
      <w:r w:rsidR="00340398" w:rsidRPr="00340398">
        <w:rPr>
          <w:rFonts w:ascii="Roboto" w:hAnsi="Roboto"/>
        </w:rPr>
        <w:t>“Il futuro della mobilità: l’importanza delle competenze trasversali”. Introducono Simona Erba, Talent Acquisition Manager Bosch Italia e Angelo Formenti, HR Manager Robert Bosch GmbH Branch in Italy.</w:t>
      </w:r>
    </w:p>
    <w:p w14:paraId="33296BAF" w14:textId="01E12E6F" w:rsidR="00BD0291" w:rsidRDefault="00AB0EA6" w:rsidP="00BD67A3">
      <w:pPr>
        <w:jc w:val="both"/>
        <w:rPr>
          <w:rFonts w:ascii="Roboto" w:hAnsi="Roboto"/>
          <w:b/>
          <w:i/>
          <w:sz w:val="22"/>
        </w:rPr>
      </w:pPr>
      <w:r>
        <w:rPr>
          <w:rFonts w:ascii="Roboto" w:hAnsi="Roboto"/>
          <w:b/>
          <w:i/>
          <w:sz w:val="22"/>
        </w:rPr>
        <w:t xml:space="preserve">Innovation and Talents Area - </w:t>
      </w:r>
      <w:r w:rsidRPr="0036251E">
        <w:rPr>
          <w:rFonts w:ascii="Roboto" w:hAnsi="Roboto"/>
          <w:b/>
          <w:i/>
          <w:sz w:val="22"/>
        </w:rPr>
        <w:t xml:space="preserve">Laboratorio Aperto Ex </w:t>
      </w:r>
      <w:r>
        <w:rPr>
          <w:rFonts w:ascii="Roboto" w:hAnsi="Roboto"/>
          <w:b/>
          <w:i/>
          <w:sz w:val="22"/>
        </w:rPr>
        <w:t>Centrale AEM, Viale Buon Pastore 43, Modena</w:t>
      </w:r>
    </w:p>
    <w:p w14:paraId="28B078B5" w14:textId="255240D8" w:rsidR="00340398" w:rsidRDefault="00340398" w:rsidP="00BD67A3">
      <w:pPr>
        <w:jc w:val="both"/>
        <w:rPr>
          <w:rFonts w:ascii="Roboto" w:hAnsi="Roboto"/>
          <w:b/>
          <w:i/>
          <w:sz w:val="22"/>
        </w:rPr>
      </w:pPr>
      <w:r>
        <w:rPr>
          <w:rFonts w:ascii="Roboto" w:hAnsi="Roboto"/>
          <w:b/>
          <w:i/>
          <w:sz w:val="22"/>
        </w:rPr>
        <w:t>Venerdì 17 maggio, ore 10.00</w:t>
      </w:r>
    </w:p>
    <w:p w14:paraId="36BF0668" w14:textId="77777777" w:rsidR="00340398" w:rsidRDefault="00340398" w:rsidP="00BD67A3">
      <w:pPr>
        <w:jc w:val="both"/>
        <w:rPr>
          <w:rFonts w:ascii="Roboto" w:hAnsi="Roboto"/>
          <w:b/>
          <w:i/>
          <w:sz w:val="22"/>
        </w:rPr>
      </w:pPr>
    </w:p>
    <w:p w14:paraId="5D7D5B82" w14:textId="77777777" w:rsidR="00BD478C" w:rsidRDefault="00BD478C" w:rsidP="00BD67A3">
      <w:pPr>
        <w:jc w:val="both"/>
        <w:rPr>
          <w:rFonts w:ascii="Roboto" w:hAnsi="Roboto"/>
          <w:b/>
        </w:rPr>
      </w:pPr>
    </w:p>
    <w:p w14:paraId="2ED08978" w14:textId="163D1454" w:rsidR="00340398" w:rsidRDefault="00340398" w:rsidP="00BD67A3">
      <w:pPr>
        <w:jc w:val="both"/>
        <w:rPr>
          <w:rFonts w:ascii="Roboto" w:hAnsi="Roboto"/>
          <w:b/>
        </w:rPr>
      </w:pPr>
      <w:r>
        <w:rPr>
          <w:rFonts w:ascii="Roboto" w:hAnsi="Roboto"/>
          <w:b/>
        </w:rPr>
        <w:t>WORKSHOP UNIMORE – LE AUTO DEL FUTURO SONO ELETTRONICHE</w:t>
      </w:r>
    </w:p>
    <w:p w14:paraId="3D0230F3" w14:textId="2D2C639E" w:rsidR="00340398" w:rsidRPr="00340398" w:rsidRDefault="00340398" w:rsidP="00BD67A3">
      <w:pPr>
        <w:jc w:val="both"/>
        <w:rPr>
          <w:rFonts w:ascii="Roboto" w:hAnsi="Roboto"/>
        </w:rPr>
      </w:pPr>
      <w:r w:rsidRPr="00340398">
        <w:rPr>
          <w:rFonts w:ascii="Roboto" w:hAnsi="Roboto"/>
        </w:rPr>
        <w:t>L’automobile sta vivendo un momento storico di transizione, accompagnato da un ripensamento della mobilità più in generale.</w:t>
      </w:r>
    </w:p>
    <w:p w14:paraId="4AE7530B" w14:textId="1BC1EAF3" w:rsidR="00340398" w:rsidRPr="00340398" w:rsidRDefault="00340398" w:rsidP="00BD67A3">
      <w:pPr>
        <w:jc w:val="both"/>
        <w:rPr>
          <w:rFonts w:ascii="Roboto" w:hAnsi="Roboto"/>
        </w:rPr>
      </w:pPr>
      <w:r w:rsidRPr="00340398">
        <w:rPr>
          <w:rFonts w:ascii="Roboto" w:hAnsi="Roboto"/>
        </w:rPr>
        <w:t>Alle auto si chiede sempre di più: non devono solo trasportare persone o cose, ma anche interagire tra di loro e con il sistema, muoversi autonomamente, capire lo stato di attenzione del guidatore e/o dei passeggeri, e prendere delle decisioni.</w:t>
      </w:r>
    </w:p>
    <w:p w14:paraId="4041AAEA" w14:textId="2769AA95" w:rsidR="00340398" w:rsidRPr="00340398" w:rsidRDefault="00340398" w:rsidP="00BD67A3">
      <w:pPr>
        <w:jc w:val="both"/>
        <w:rPr>
          <w:rFonts w:ascii="Roboto" w:hAnsi="Roboto"/>
        </w:rPr>
      </w:pPr>
      <w:r w:rsidRPr="00340398">
        <w:rPr>
          <w:rFonts w:ascii="Roboto" w:hAnsi="Roboto"/>
        </w:rPr>
        <w:t>In questo workshop ascolteremo relazioni “visionarie” degli attori coinvolti, con le loro proiezioni sul futuro dell’auto e della mobilità più in generale.</w:t>
      </w:r>
    </w:p>
    <w:p w14:paraId="0883928D" w14:textId="77777777" w:rsidR="00340398" w:rsidRDefault="00340398" w:rsidP="00BD67A3">
      <w:pPr>
        <w:jc w:val="both"/>
        <w:rPr>
          <w:rFonts w:ascii="Roboto" w:hAnsi="Roboto"/>
          <w:b/>
          <w:i/>
          <w:sz w:val="22"/>
        </w:rPr>
      </w:pPr>
      <w:r w:rsidRPr="00340398">
        <w:rPr>
          <w:rFonts w:ascii="Roboto" w:hAnsi="Roboto"/>
          <w:b/>
          <w:i/>
          <w:sz w:val="22"/>
        </w:rPr>
        <w:t xml:space="preserve">Rettorato UNIMORE, Via Università 4 </w:t>
      </w:r>
    </w:p>
    <w:p w14:paraId="10DD3F1F" w14:textId="7D8FF1D3" w:rsidR="00340398" w:rsidRPr="00340398" w:rsidRDefault="00340398" w:rsidP="00BD67A3">
      <w:pPr>
        <w:jc w:val="both"/>
        <w:rPr>
          <w:rFonts w:ascii="Roboto" w:hAnsi="Roboto"/>
          <w:b/>
          <w:i/>
          <w:sz w:val="22"/>
        </w:rPr>
      </w:pPr>
      <w:r>
        <w:rPr>
          <w:rFonts w:ascii="Roboto" w:hAnsi="Roboto"/>
          <w:b/>
          <w:i/>
          <w:sz w:val="22"/>
        </w:rPr>
        <w:t>Venerdì 17 maggio, ore</w:t>
      </w:r>
      <w:r w:rsidRPr="00340398">
        <w:rPr>
          <w:rFonts w:ascii="Roboto" w:hAnsi="Roboto"/>
          <w:b/>
          <w:i/>
          <w:sz w:val="22"/>
        </w:rPr>
        <w:t xml:space="preserve"> 10</w:t>
      </w:r>
      <w:r>
        <w:rPr>
          <w:rFonts w:ascii="Roboto" w:hAnsi="Roboto"/>
          <w:b/>
          <w:i/>
          <w:sz w:val="22"/>
        </w:rPr>
        <w:t>.</w:t>
      </w:r>
      <w:r w:rsidRPr="00340398">
        <w:rPr>
          <w:rFonts w:ascii="Roboto" w:hAnsi="Roboto"/>
          <w:b/>
          <w:i/>
          <w:sz w:val="22"/>
        </w:rPr>
        <w:t>00 – 13</w:t>
      </w:r>
      <w:r>
        <w:rPr>
          <w:rFonts w:ascii="Roboto" w:hAnsi="Roboto"/>
          <w:b/>
          <w:i/>
          <w:sz w:val="22"/>
        </w:rPr>
        <w:t>.</w:t>
      </w:r>
      <w:r w:rsidRPr="00340398">
        <w:rPr>
          <w:rFonts w:ascii="Roboto" w:hAnsi="Roboto"/>
          <w:b/>
          <w:i/>
          <w:sz w:val="22"/>
        </w:rPr>
        <w:t>00</w:t>
      </w:r>
    </w:p>
    <w:p w14:paraId="75D8311D" w14:textId="77777777" w:rsidR="00340398" w:rsidRDefault="00340398" w:rsidP="00BD67A3">
      <w:pPr>
        <w:jc w:val="both"/>
        <w:rPr>
          <w:rFonts w:ascii="Roboto" w:hAnsi="Roboto"/>
        </w:rPr>
      </w:pPr>
    </w:p>
    <w:p w14:paraId="1AF672A0" w14:textId="77777777" w:rsidR="00BD478C" w:rsidRDefault="00BD478C" w:rsidP="00BD67A3">
      <w:pPr>
        <w:jc w:val="both"/>
        <w:rPr>
          <w:rFonts w:ascii="Roboto" w:hAnsi="Roboto"/>
          <w:b/>
        </w:rPr>
      </w:pPr>
    </w:p>
    <w:p w14:paraId="10C50D44" w14:textId="2C4BCA93" w:rsidR="00340398" w:rsidRDefault="00340398" w:rsidP="00BD67A3">
      <w:pPr>
        <w:jc w:val="both"/>
        <w:rPr>
          <w:rFonts w:ascii="Roboto" w:hAnsi="Roboto"/>
          <w:b/>
        </w:rPr>
      </w:pPr>
      <w:r>
        <w:rPr>
          <w:rFonts w:ascii="Roboto" w:hAnsi="Roboto"/>
          <w:b/>
        </w:rPr>
        <w:t xml:space="preserve">TALENTS TALK – DUCATI </w:t>
      </w:r>
    </w:p>
    <w:p w14:paraId="433F347F" w14:textId="77777777" w:rsidR="00340398" w:rsidRDefault="00340398" w:rsidP="00BD67A3">
      <w:pPr>
        <w:jc w:val="both"/>
        <w:rPr>
          <w:rFonts w:ascii="Roboto" w:hAnsi="Roboto"/>
        </w:rPr>
      </w:pPr>
      <w:r w:rsidRPr="00340398">
        <w:rPr>
          <w:rFonts w:ascii="Roboto" w:hAnsi="Roboto"/>
        </w:rPr>
        <w:t>Ducati Motor Holding Spa parla di innovazione, delle sfide future del mondo delle due ruote e delle nuove skills richieste.</w:t>
      </w:r>
    </w:p>
    <w:p w14:paraId="31CEB0E6" w14:textId="4F81D7C3" w:rsidR="00340398" w:rsidRDefault="00340398" w:rsidP="00BD67A3">
      <w:pPr>
        <w:jc w:val="both"/>
        <w:rPr>
          <w:rFonts w:ascii="Roboto" w:hAnsi="Roboto"/>
          <w:b/>
          <w:i/>
          <w:sz w:val="22"/>
        </w:rPr>
      </w:pPr>
      <w:r>
        <w:rPr>
          <w:rFonts w:ascii="Roboto" w:hAnsi="Roboto"/>
          <w:b/>
          <w:i/>
          <w:sz w:val="22"/>
        </w:rPr>
        <w:t xml:space="preserve">Innovation and Talents Area - </w:t>
      </w:r>
      <w:r w:rsidRPr="0036251E">
        <w:rPr>
          <w:rFonts w:ascii="Roboto" w:hAnsi="Roboto"/>
          <w:b/>
          <w:i/>
          <w:sz w:val="22"/>
        </w:rPr>
        <w:t xml:space="preserve">Laboratorio Aperto Ex </w:t>
      </w:r>
      <w:r>
        <w:rPr>
          <w:rFonts w:ascii="Roboto" w:hAnsi="Roboto"/>
          <w:b/>
          <w:i/>
          <w:sz w:val="22"/>
        </w:rPr>
        <w:t>Centrale AEM, Viale Buon Pastore 43, Modena</w:t>
      </w:r>
    </w:p>
    <w:p w14:paraId="61653FE5" w14:textId="113F4793" w:rsidR="00340398" w:rsidRDefault="00340398" w:rsidP="00BD67A3">
      <w:pPr>
        <w:jc w:val="both"/>
        <w:rPr>
          <w:rFonts w:ascii="Roboto" w:hAnsi="Roboto"/>
          <w:b/>
          <w:i/>
          <w:sz w:val="22"/>
        </w:rPr>
      </w:pPr>
      <w:r>
        <w:rPr>
          <w:rFonts w:ascii="Roboto" w:hAnsi="Roboto"/>
          <w:b/>
          <w:i/>
          <w:sz w:val="22"/>
        </w:rPr>
        <w:t>Venerdì 17 maggio, ore 11.00</w:t>
      </w:r>
    </w:p>
    <w:p w14:paraId="045113F4" w14:textId="6ACDD21D" w:rsidR="00340398" w:rsidRDefault="00340398" w:rsidP="00BD67A3">
      <w:pPr>
        <w:jc w:val="both"/>
        <w:rPr>
          <w:rFonts w:ascii="Roboto" w:hAnsi="Roboto"/>
          <w:b/>
          <w:i/>
          <w:sz w:val="22"/>
        </w:rPr>
      </w:pPr>
    </w:p>
    <w:p w14:paraId="7B982FE0" w14:textId="77777777" w:rsidR="00BD478C" w:rsidRDefault="00BD478C" w:rsidP="00BD67A3">
      <w:pPr>
        <w:jc w:val="both"/>
        <w:rPr>
          <w:rFonts w:ascii="Roboto" w:hAnsi="Roboto"/>
          <w:b/>
        </w:rPr>
      </w:pPr>
    </w:p>
    <w:p w14:paraId="16BDF30C" w14:textId="7190EAD5" w:rsidR="00340398" w:rsidRDefault="00340398" w:rsidP="00BD67A3">
      <w:pPr>
        <w:jc w:val="both"/>
        <w:rPr>
          <w:rFonts w:ascii="Roboto" w:hAnsi="Roboto"/>
          <w:b/>
        </w:rPr>
      </w:pPr>
      <w:r>
        <w:rPr>
          <w:rFonts w:ascii="Roboto" w:hAnsi="Roboto"/>
          <w:b/>
        </w:rPr>
        <w:t>TALENTS TALK – LAMBORGHINI</w:t>
      </w:r>
    </w:p>
    <w:p w14:paraId="460A51BB" w14:textId="132DEAE3" w:rsidR="00340398" w:rsidRDefault="00340398" w:rsidP="00BD67A3">
      <w:pPr>
        <w:jc w:val="both"/>
        <w:rPr>
          <w:rFonts w:ascii="Roboto" w:hAnsi="Roboto"/>
        </w:rPr>
      </w:pPr>
      <w:r w:rsidRPr="00340398">
        <w:rPr>
          <w:rFonts w:ascii="Roboto" w:hAnsi="Roboto"/>
        </w:rPr>
        <w:t>Automobili Lamborghini Spa incontra gli studenti durante il talk "Competenze del futuro nel settore delle super sport cars".</w:t>
      </w:r>
      <w:r>
        <w:rPr>
          <w:rFonts w:ascii="Roboto" w:hAnsi="Roboto"/>
        </w:rPr>
        <w:t xml:space="preserve"> </w:t>
      </w:r>
    </w:p>
    <w:p w14:paraId="7BB32774" w14:textId="0D7B1611" w:rsidR="00340398" w:rsidRDefault="00340398" w:rsidP="00BD67A3">
      <w:pPr>
        <w:jc w:val="both"/>
        <w:rPr>
          <w:rFonts w:ascii="Roboto" w:hAnsi="Roboto"/>
          <w:b/>
          <w:i/>
          <w:sz w:val="22"/>
        </w:rPr>
      </w:pPr>
      <w:r>
        <w:rPr>
          <w:rFonts w:ascii="Roboto" w:hAnsi="Roboto"/>
          <w:b/>
          <w:i/>
          <w:sz w:val="22"/>
        </w:rPr>
        <w:t xml:space="preserve">Innovation and Talents Area - </w:t>
      </w:r>
      <w:r w:rsidRPr="0036251E">
        <w:rPr>
          <w:rFonts w:ascii="Roboto" w:hAnsi="Roboto"/>
          <w:b/>
          <w:i/>
          <w:sz w:val="22"/>
        </w:rPr>
        <w:t xml:space="preserve">Laboratorio Aperto Ex </w:t>
      </w:r>
      <w:r>
        <w:rPr>
          <w:rFonts w:ascii="Roboto" w:hAnsi="Roboto"/>
          <w:b/>
          <w:i/>
          <w:sz w:val="22"/>
        </w:rPr>
        <w:t>Centrale AEM, Viale Buon Pastore 43, Modena</w:t>
      </w:r>
    </w:p>
    <w:p w14:paraId="22FD827B" w14:textId="47D00445" w:rsidR="00340398" w:rsidRDefault="00340398" w:rsidP="00BD67A3">
      <w:pPr>
        <w:jc w:val="both"/>
        <w:rPr>
          <w:rFonts w:ascii="Roboto" w:hAnsi="Roboto"/>
          <w:b/>
          <w:i/>
          <w:sz w:val="22"/>
        </w:rPr>
      </w:pPr>
      <w:r>
        <w:rPr>
          <w:rFonts w:ascii="Roboto" w:hAnsi="Roboto"/>
          <w:b/>
          <w:i/>
          <w:sz w:val="22"/>
        </w:rPr>
        <w:t>Venerdì 17 maggio, ore 12.00</w:t>
      </w:r>
    </w:p>
    <w:p w14:paraId="1240A6A2" w14:textId="554546FA" w:rsidR="00340398" w:rsidRDefault="00340398" w:rsidP="00BD67A3">
      <w:pPr>
        <w:jc w:val="both"/>
        <w:rPr>
          <w:rFonts w:ascii="Roboto" w:hAnsi="Roboto"/>
          <w:b/>
          <w:i/>
          <w:sz w:val="22"/>
        </w:rPr>
      </w:pPr>
    </w:p>
    <w:p w14:paraId="187196B8" w14:textId="77777777" w:rsidR="00BD478C" w:rsidRDefault="00BD478C" w:rsidP="00BD67A3">
      <w:pPr>
        <w:jc w:val="both"/>
        <w:rPr>
          <w:rFonts w:ascii="Roboto" w:hAnsi="Roboto"/>
          <w:b/>
        </w:rPr>
      </w:pPr>
    </w:p>
    <w:p w14:paraId="4958E8CB" w14:textId="0917279D" w:rsidR="00340398" w:rsidRDefault="00340398" w:rsidP="00BD67A3">
      <w:pPr>
        <w:jc w:val="both"/>
        <w:rPr>
          <w:rFonts w:ascii="Roboto" w:hAnsi="Roboto"/>
          <w:b/>
        </w:rPr>
      </w:pPr>
      <w:r>
        <w:rPr>
          <w:rFonts w:ascii="Roboto" w:hAnsi="Roboto"/>
          <w:b/>
        </w:rPr>
        <w:t>TALENTS TALK – CONTINENTAL</w:t>
      </w:r>
    </w:p>
    <w:p w14:paraId="17F6BCBD" w14:textId="418E826A" w:rsidR="00340398" w:rsidRDefault="00340398" w:rsidP="00BD67A3">
      <w:pPr>
        <w:jc w:val="both"/>
        <w:rPr>
          <w:rFonts w:ascii="Roboto" w:hAnsi="Roboto"/>
        </w:rPr>
      </w:pPr>
      <w:r w:rsidRPr="00340398">
        <w:rPr>
          <w:rFonts w:ascii="Roboto" w:hAnsi="Roboto"/>
        </w:rPr>
        <w:t>Continental incontra gli studenti per spiegare quali sono le professioni del futuro e quali le skills richieste dal mercato del lavoro.</w:t>
      </w:r>
      <w:r w:rsidR="00907E8D">
        <w:rPr>
          <w:rFonts w:ascii="Roboto" w:hAnsi="Roboto"/>
        </w:rPr>
        <w:t xml:space="preserve"> </w:t>
      </w:r>
      <w:r w:rsidR="00907E8D" w:rsidRPr="00907E8D">
        <w:rPr>
          <w:rFonts w:ascii="Roboto" w:hAnsi="Roboto"/>
        </w:rPr>
        <w:t>Il Talk di Continental AG presenterà il Gruppo e la sua Vision e andrà a declinare i seguenti temi: Sicurezza, Informazione, Ambiente, Mobilità accessibile, Continental in Italia. La parte dedicata ai giovani talenti avrà titolo “Lavorare in Continental in Futuro: le figure chiave nel settore, nel mondo del lavoro di oggi e di domani” e introdurrà le skills richieste dal Gruppo trattando i temi dell’Automazione, dell’Industria 4.0, dei Big Data, del Diversity management e delle Flexible working conditions. Presentano Marco Vellone e Laura Lembi</w:t>
      </w:r>
    </w:p>
    <w:p w14:paraId="3B2F02A2" w14:textId="75F01F89" w:rsidR="00340398" w:rsidRDefault="00340398" w:rsidP="00BD67A3">
      <w:pPr>
        <w:jc w:val="both"/>
        <w:rPr>
          <w:rFonts w:ascii="Roboto" w:hAnsi="Roboto"/>
          <w:b/>
          <w:i/>
          <w:sz w:val="22"/>
        </w:rPr>
      </w:pPr>
      <w:r>
        <w:rPr>
          <w:rFonts w:ascii="Roboto" w:hAnsi="Roboto"/>
          <w:b/>
          <w:i/>
          <w:sz w:val="22"/>
        </w:rPr>
        <w:t xml:space="preserve">Innovation and Talents Area - </w:t>
      </w:r>
      <w:r w:rsidRPr="0036251E">
        <w:rPr>
          <w:rFonts w:ascii="Roboto" w:hAnsi="Roboto"/>
          <w:b/>
          <w:i/>
          <w:sz w:val="22"/>
        </w:rPr>
        <w:t xml:space="preserve">Laboratorio Aperto Ex </w:t>
      </w:r>
      <w:r>
        <w:rPr>
          <w:rFonts w:ascii="Roboto" w:hAnsi="Roboto"/>
          <w:b/>
          <w:i/>
          <w:sz w:val="22"/>
        </w:rPr>
        <w:t>Centrale AEM, Viale Buon Pastore 43, Modena</w:t>
      </w:r>
    </w:p>
    <w:p w14:paraId="1584E688" w14:textId="3028D0AD" w:rsidR="00340398" w:rsidRDefault="00340398" w:rsidP="00BD67A3">
      <w:pPr>
        <w:jc w:val="both"/>
        <w:rPr>
          <w:rFonts w:ascii="Roboto" w:hAnsi="Roboto"/>
          <w:b/>
          <w:i/>
          <w:sz w:val="22"/>
        </w:rPr>
      </w:pPr>
      <w:r>
        <w:rPr>
          <w:rFonts w:ascii="Roboto" w:hAnsi="Roboto"/>
          <w:b/>
          <w:i/>
          <w:sz w:val="22"/>
        </w:rPr>
        <w:t>Venerdì 17 maggio, ore 14.30</w:t>
      </w:r>
    </w:p>
    <w:p w14:paraId="28DA4AB3" w14:textId="5970844D" w:rsidR="00907E8D" w:rsidRDefault="00907E8D" w:rsidP="00BD67A3">
      <w:pPr>
        <w:jc w:val="both"/>
        <w:rPr>
          <w:rFonts w:ascii="Roboto" w:hAnsi="Roboto"/>
          <w:b/>
          <w:i/>
          <w:sz w:val="22"/>
        </w:rPr>
      </w:pPr>
    </w:p>
    <w:p w14:paraId="59884C98" w14:textId="77777777" w:rsidR="00907E8D" w:rsidRDefault="00907E8D" w:rsidP="00BD67A3">
      <w:pPr>
        <w:jc w:val="both"/>
        <w:rPr>
          <w:rFonts w:ascii="Roboto" w:hAnsi="Roboto"/>
          <w:b/>
          <w:i/>
          <w:sz w:val="22"/>
        </w:rPr>
      </w:pPr>
    </w:p>
    <w:p w14:paraId="58AFCB83" w14:textId="77777777" w:rsidR="00BD478C" w:rsidRDefault="00BD478C" w:rsidP="00BD67A3">
      <w:pPr>
        <w:jc w:val="both"/>
        <w:rPr>
          <w:rFonts w:ascii="Roboto" w:hAnsi="Roboto"/>
          <w:b/>
        </w:rPr>
      </w:pPr>
    </w:p>
    <w:p w14:paraId="5CEF4958" w14:textId="2824EB8D" w:rsidR="00907E8D" w:rsidRDefault="00907E8D" w:rsidP="00BD67A3">
      <w:pPr>
        <w:jc w:val="both"/>
        <w:rPr>
          <w:rFonts w:ascii="Roboto" w:hAnsi="Roboto"/>
          <w:b/>
        </w:rPr>
      </w:pPr>
      <w:r>
        <w:rPr>
          <w:rFonts w:ascii="Roboto" w:hAnsi="Roboto"/>
          <w:b/>
        </w:rPr>
        <w:lastRenderedPageBreak/>
        <w:t>TALENTS TALK – PIRELLI</w:t>
      </w:r>
    </w:p>
    <w:p w14:paraId="2FDAE203" w14:textId="68B0381E" w:rsidR="00907E8D" w:rsidRPr="00907E8D" w:rsidRDefault="00907E8D" w:rsidP="00BD67A3">
      <w:pPr>
        <w:jc w:val="both"/>
        <w:rPr>
          <w:rFonts w:ascii="Roboto" w:hAnsi="Roboto"/>
        </w:rPr>
      </w:pPr>
      <w:r w:rsidRPr="00907E8D">
        <w:rPr>
          <w:rFonts w:ascii="Roboto" w:hAnsi="Roboto"/>
        </w:rPr>
        <w:t>Pirelli, azienda leader al mondo nel settore dei pneaumatici, presenterà  il programma di inserimento dei giovani neolaureati e le posizioni di stage che in modo più ricorrente vengono offerte in ambito R&amp;D. Grande spazio quindi alle “professioni del futuro”  - sempre in ambito R&amp;D – tra le quali ci si focalizzerà sul “Simulation Engineer”, che si dedica, anche grazie alla conoscenza di programmi quali Abacus e Matlab, allo studio di modelli virtuali di test del pneumatico.</w:t>
      </w:r>
      <w:r>
        <w:rPr>
          <w:rFonts w:ascii="Roboto" w:hAnsi="Roboto"/>
        </w:rPr>
        <w:t xml:space="preserve"> </w:t>
      </w:r>
      <w:r w:rsidRPr="00907E8D">
        <w:rPr>
          <w:rFonts w:ascii="Roboto" w:hAnsi="Roboto"/>
        </w:rPr>
        <w:t>Saranno presenti: Luca Gagliardelli – HR Recruiting Italy</w:t>
      </w:r>
      <w:r>
        <w:rPr>
          <w:rFonts w:ascii="Roboto" w:hAnsi="Roboto"/>
        </w:rPr>
        <w:t xml:space="preserve"> –, </w:t>
      </w:r>
      <w:r w:rsidRPr="00907E8D">
        <w:rPr>
          <w:rFonts w:ascii="Roboto" w:hAnsi="Roboto"/>
        </w:rPr>
        <w:t>Marco Cristiani – HR Business Partner funzioni R&amp;D</w:t>
      </w:r>
      <w:r>
        <w:rPr>
          <w:rFonts w:ascii="Roboto" w:hAnsi="Roboto"/>
        </w:rPr>
        <w:t xml:space="preserve"> -  e </w:t>
      </w:r>
      <w:r w:rsidRPr="00907E8D">
        <w:rPr>
          <w:rFonts w:ascii="Roboto" w:hAnsi="Roboto"/>
        </w:rPr>
        <w:t>Marco Pozzoli - Product Manager segmento Winter</w:t>
      </w:r>
      <w:r>
        <w:rPr>
          <w:rFonts w:ascii="Roboto" w:hAnsi="Roboto"/>
        </w:rPr>
        <w:t>.</w:t>
      </w:r>
    </w:p>
    <w:p w14:paraId="6C0C66B8" w14:textId="56A5C09B" w:rsidR="00907E8D" w:rsidRDefault="00907E8D" w:rsidP="00BD67A3">
      <w:pPr>
        <w:jc w:val="both"/>
        <w:rPr>
          <w:rFonts w:ascii="Roboto" w:hAnsi="Roboto"/>
          <w:b/>
          <w:i/>
          <w:sz w:val="22"/>
        </w:rPr>
      </w:pPr>
      <w:r>
        <w:rPr>
          <w:rFonts w:ascii="Roboto" w:hAnsi="Roboto"/>
          <w:b/>
          <w:i/>
          <w:sz w:val="22"/>
        </w:rPr>
        <w:t xml:space="preserve">Innovation and Talents Area - </w:t>
      </w:r>
      <w:r w:rsidRPr="0036251E">
        <w:rPr>
          <w:rFonts w:ascii="Roboto" w:hAnsi="Roboto"/>
          <w:b/>
          <w:i/>
          <w:sz w:val="22"/>
        </w:rPr>
        <w:t xml:space="preserve">Laboratorio Aperto Ex </w:t>
      </w:r>
      <w:r>
        <w:rPr>
          <w:rFonts w:ascii="Roboto" w:hAnsi="Roboto"/>
          <w:b/>
          <w:i/>
          <w:sz w:val="22"/>
        </w:rPr>
        <w:t>Centrale AEM, Viale Buon Pastore 43, Modena</w:t>
      </w:r>
    </w:p>
    <w:p w14:paraId="32CD8626" w14:textId="1CF6EB8E" w:rsidR="00907E8D" w:rsidRDefault="00907E8D" w:rsidP="00BD67A3">
      <w:pPr>
        <w:jc w:val="both"/>
        <w:rPr>
          <w:rFonts w:ascii="Roboto" w:hAnsi="Roboto"/>
          <w:b/>
          <w:i/>
          <w:sz w:val="22"/>
        </w:rPr>
      </w:pPr>
      <w:r>
        <w:rPr>
          <w:rFonts w:ascii="Roboto" w:hAnsi="Roboto"/>
          <w:b/>
          <w:i/>
          <w:sz w:val="22"/>
        </w:rPr>
        <w:t>Venerdì 17 maggio, ore 15.30</w:t>
      </w:r>
    </w:p>
    <w:p w14:paraId="4C905E8E" w14:textId="77777777" w:rsidR="00907E8D" w:rsidRDefault="00907E8D" w:rsidP="00BD67A3">
      <w:pPr>
        <w:jc w:val="both"/>
        <w:rPr>
          <w:rFonts w:ascii="Roboto" w:hAnsi="Roboto"/>
          <w:b/>
          <w:i/>
          <w:sz w:val="22"/>
        </w:rPr>
      </w:pPr>
    </w:p>
    <w:p w14:paraId="6B1F430B" w14:textId="77777777" w:rsidR="00BD478C" w:rsidRDefault="00BD478C" w:rsidP="00BD67A3">
      <w:pPr>
        <w:jc w:val="both"/>
        <w:rPr>
          <w:rFonts w:ascii="Roboto" w:hAnsi="Roboto"/>
          <w:b/>
          <w:i/>
          <w:sz w:val="22"/>
        </w:rPr>
      </w:pPr>
    </w:p>
    <w:p w14:paraId="6A8C5EFB" w14:textId="7F1ACE41" w:rsidR="00907E8D" w:rsidRDefault="00907E8D" w:rsidP="00BD67A3">
      <w:pPr>
        <w:jc w:val="both"/>
        <w:rPr>
          <w:rFonts w:ascii="Roboto" w:hAnsi="Roboto"/>
          <w:b/>
        </w:rPr>
      </w:pPr>
      <w:r>
        <w:rPr>
          <w:rFonts w:ascii="Roboto" w:hAnsi="Roboto"/>
          <w:b/>
        </w:rPr>
        <w:t>TALENTS TALK – ACCENTURE</w:t>
      </w:r>
    </w:p>
    <w:p w14:paraId="21D960D7" w14:textId="77777777" w:rsidR="00907E8D" w:rsidRPr="00907E8D" w:rsidRDefault="00907E8D" w:rsidP="00BD67A3">
      <w:pPr>
        <w:jc w:val="both"/>
        <w:rPr>
          <w:rFonts w:ascii="Roboto" w:hAnsi="Roboto"/>
        </w:rPr>
      </w:pPr>
      <w:r w:rsidRPr="00907E8D">
        <w:rPr>
          <w:rFonts w:ascii="Roboto" w:hAnsi="Roboto"/>
        </w:rPr>
        <w:t>Accenture incontra gli studenti per spiegare quali sono le professioni del futuro e quali le skills richieste dal mercato del lavoro.</w:t>
      </w:r>
    </w:p>
    <w:p w14:paraId="6A06EE8B" w14:textId="36C0E9E2" w:rsidR="00907E8D" w:rsidRDefault="00907E8D" w:rsidP="00BD67A3">
      <w:pPr>
        <w:jc w:val="both"/>
        <w:rPr>
          <w:rFonts w:ascii="Roboto" w:hAnsi="Roboto"/>
          <w:b/>
          <w:i/>
          <w:sz w:val="22"/>
        </w:rPr>
      </w:pPr>
      <w:r>
        <w:rPr>
          <w:rFonts w:ascii="Roboto" w:hAnsi="Roboto"/>
          <w:b/>
          <w:i/>
          <w:sz w:val="22"/>
        </w:rPr>
        <w:t xml:space="preserve">Innovation and Talents Area - </w:t>
      </w:r>
      <w:r w:rsidRPr="0036251E">
        <w:rPr>
          <w:rFonts w:ascii="Roboto" w:hAnsi="Roboto"/>
          <w:b/>
          <w:i/>
          <w:sz w:val="22"/>
        </w:rPr>
        <w:t xml:space="preserve">Laboratorio Aperto Ex </w:t>
      </w:r>
      <w:r>
        <w:rPr>
          <w:rFonts w:ascii="Roboto" w:hAnsi="Roboto"/>
          <w:b/>
          <w:i/>
          <w:sz w:val="22"/>
        </w:rPr>
        <w:t>Centrale AEM, Viale Buon Pastore 43, Modena</w:t>
      </w:r>
    </w:p>
    <w:p w14:paraId="26FA2C0E" w14:textId="1B5C4224" w:rsidR="00907E8D" w:rsidRDefault="00907E8D" w:rsidP="00BD67A3">
      <w:pPr>
        <w:jc w:val="both"/>
        <w:rPr>
          <w:rFonts w:ascii="Roboto" w:hAnsi="Roboto"/>
          <w:b/>
          <w:i/>
          <w:sz w:val="22"/>
        </w:rPr>
      </w:pPr>
      <w:r>
        <w:rPr>
          <w:rFonts w:ascii="Roboto" w:hAnsi="Roboto"/>
          <w:b/>
          <w:i/>
          <w:sz w:val="22"/>
        </w:rPr>
        <w:t>Venerdì 17 maggio, ore 16.30</w:t>
      </w:r>
    </w:p>
    <w:p w14:paraId="7502848A" w14:textId="77777777" w:rsidR="00340398" w:rsidRDefault="00340398" w:rsidP="00BD67A3">
      <w:pPr>
        <w:jc w:val="both"/>
        <w:rPr>
          <w:rFonts w:ascii="Roboto" w:hAnsi="Roboto"/>
          <w:b/>
          <w:i/>
          <w:sz w:val="22"/>
        </w:rPr>
      </w:pPr>
    </w:p>
    <w:p w14:paraId="6D6D2B23" w14:textId="77777777" w:rsidR="001B3866" w:rsidRDefault="001B3866" w:rsidP="00BD67A3">
      <w:pPr>
        <w:jc w:val="both"/>
        <w:rPr>
          <w:rFonts w:ascii="Roboto" w:hAnsi="Roboto"/>
          <w:b/>
          <w:i/>
          <w:sz w:val="22"/>
        </w:rPr>
      </w:pPr>
    </w:p>
    <w:p w14:paraId="101CC7BE" w14:textId="77777777" w:rsidR="001B3866" w:rsidRDefault="001B3866" w:rsidP="00BD67A3">
      <w:pPr>
        <w:jc w:val="both"/>
        <w:rPr>
          <w:rFonts w:ascii="Roboto" w:hAnsi="Roboto"/>
          <w:b/>
          <w:i/>
          <w:sz w:val="22"/>
        </w:rPr>
      </w:pPr>
    </w:p>
    <w:p w14:paraId="66F1F467" w14:textId="77777777" w:rsidR="001B3866" w:rsidRDefault="001B3866" w:rsidP="00BD67A3">
      <w:pPr>
        <w:jc w:val="both"/>
        <w:rPr>
          <w:rFonts w:ascii="Roboto" w:hAnsi="Roboto"/>
          <w:b/>
          <w:i/>
          <w:sz w:val="22"/>
        </w:rPr>
      </w:pPr>
    </w:p>
    <w:p w14:paraId="7442B99E" w14:textId="77777777" w:rsidR="001B3866" w:rsidRDefault="001B3866" w:rsidP="001B3866">
      <w:pPr>
        <w:jc w:val="both"/>
      </w:pPr>
      <w:r>
        <w:rPr>
          <w:rFonts w:ascii="Roboto" w:hAnsi="Roboto"/>
        </w:rPr>
        <w:t xml:space="preserve">Programma e informazioni sono consultabili on line </w:t>
      </w:r>
      <w:hyperlink r:id="rId8">
        <w:r>
          <w:rPr>
            <w:rStyle w:val="CollegamentoInternet"/>
            <w:rFonts w:ascii="Roboto" w:hAnsi="Roboto"/>
          </w:rPr>
          <w:t>www.motorvalleyfest.it</w:t>
        </w:r>
      </w:hyperlink>
      <w:r>
        <w:rPr>
          <w:rFonts w:ascii="Roboto" w:hAnsi="Roboto"/>
        </w:rPr>
        <w:t xml:space="preserve"> </w:t>
      </w:r>
    </w:p>
    <w:p w14:paraId="3ED7D710" w14:textId="77777777" w:rsidR="001B3866" w:rsidRDefault="001B3866" w:rsidP="001B3866">
      <w:pPr>
        <w:jc w:val="both"/>
        <w:rPr>
          <w:rFonts w:ascii="Roboto" w:hAnsi="Roboto"/>
        </w:rPr>
      </w:pPr>
    </w:p>
    <w:p w14:paraId="7962539B" w14:textId="77777777" w:rsidR="001B3866" w:rsidRDefault="001B3866" w:rsidP="001B3866">
      <w:pPr>
        <w:rPr>
          <w:rStyle w:val="CollegamentoInternet"/>
          <w:rFonts w:eastAsia="Times New Roman" w:cs="Times New Roman"/>
        </w:rPr>
      </w:pPr>
    </w:p>
    <w:p w14:paraId="4C2E567F" w14:textId="77777777" w:rsidR="001B3866" w:rsidRDefault="001B3866" w:rsidP="001B3866">
      <w:pPr>
        <w:rPr>
          <w:rStyle w:val="CollegamentoInternet"/>
          <w:rFonts w:eastAsia="Times New Roman" w:cs="Times New Roman"/>
        </w:rPr>
      </w:pPr>
    </w:p>
    <w:p w14:paraId="28B92346" w14:textId="77777777" w:rsidR="001B3866" w:rsidRDefault="001B3866" w:rsidP="001B3866">
      <w:r>
        <w:rPr>
          <w:rFonts w:ascii="Roboto" w:hAnsi="Roboto"/>
          <w:b/>
          <w:i/>
          <w:color w:val="000000"/>
          <w:sz w:val="22"/>
          <w:szCs w:val="22"/>
        </w:rPr>
        <w:t>Per informazioni</w:t>
      </w:r>
    </w:p>
    <w:p w14:paraId="618B05CD" w14:textId="77777777" w:rsidR="001B3866" w:rsidRDefault="001B3866" w:rsidP="001B3866">
      <w:r>
        <w:rPr>
          <w:rFonts w:ascii="Roboto" w:hAnsi="Roboto"/>
          <w:color w:val="000000"/>
          <w:sz w:val="22"/>
          <w:szCs w:val="22"/>
        </w:rPr>
        <w:t xml:space="preserve">APT Servizi Emilia Romagna tel. 0541 430190 - mail: </w:t>
      </w:r>
      <w:r>
        <w:rPr>
          <w:rFonts w:ascii="Roboto" w:hAnsi="Roboto"/>
          <w:color w:val="1149BD"/>
          <w:sz w:val="22"/>
          <w:szCs w:val="22"/>
        </w:rPr>
        <w:t>stampa@aptservizi.com</w:t>
      </w:r>
    </w:p>
    <w:p w14:paraId="2D6A6D5B" w14:textId="77777777" w:rsidR="001B3866" w:rsidRDefault="001B3866" w:rsidP="001B3866">
      <w:r>
        <w:rPr>
          <w:rFonts w:ascii="Roboto" w:hAnsi="Roboto"/>
          <w:color w:val="000000"/>
          <w:sz w:val="22"/>
          <w:szCs w:val="22"/>
        </w:rPr>
        <w:t xml:space="preserve">Meneghini &amp; Associati tel. 347 1010498 | 329 8573497 - mail: </w:t>
      </w:r>
      <w:r>
        <w:rPr>
          <w:rFonts w:ascii="Roboto" w:hAnsi="Roboto"/>
          <w:color w:val="1149BD"/>
          <w:sz w:val="22"/>
          <w:szCs w:val="22"/>
        </w:rPr>
        <w:t>dirosa@meneghinieassociati.it</w:t>
      </w:r>
    </w:p>
    <w:p w14:paraId="3B277866" w14:textId="77777777" w:rsidR="001B3866" w:rsidRDefault="001B3866" w:rsidP="00BD67A3">
      <w:pPr>
        <w:jc w:val="both"/>
        <w:rPr>
          <w:rFonts w:ascii="Roboto" w:hAnsi="Roboto"/>
          <w:b/>
          <w:i/>
          <w:sz w:val="22"/>
        </w:rPr>
      </w:pPr>
    </w:p>
    <w:p w14:paraId="5E5E9E60" w14:textId="77777777" w:rsidR="00BD0291" w:rsidRDefault="00BD0291" w:rsidP="00BD67A3">
      <w:pPr>
        <w:jc w:val="both"/>
        <w:rPr>
          <w:rFonts w:ascii="Roboto" w:hAnsi="Roboto"/>
        </w:rPr>
      </w:pPr>
    </w:p>
    <w:p w14:paraId="6EEEC0FC" w14:textId="77777777" w:rsidR="00BD0291" w:rsidRDefault="00BD0291" w:rsidP="00BD67A3">
      <w:pPr>
        <w:jc w:val="both"/>
        <w:rPr>
          <w:rFonts w:ascii="Roboto" w:hAnsi="Roboto"/>
        </w:rPr>
      </w:pPr>
    </w:p>
    <w:p w14:paraId="5BA8B864" w14:textId="77777777" w:rsidR="00433C0A" w:rsidRDefault="00433C0A" w:rsidP="00BD67A3">
      <w:pPr>
        <w:jc w:val="both"/>
        <w:rPr>
          <w:rStyle w:val="CollegamentoInternet"/>
          <w:rFonts w:eastAsia="Times New Roman" w:cs="Times New Roman"/>
        </w:rPr>
      </w:pPr>
    </w:p>
    <w:p w14:paraId="72B6C9BD" w14:textId="77777777" w:rsidR="00433C0A" w:rsidRDefault="00433C0A" w:rsidP="00BD67A3">
      <w:pPr>
        <w:jc w:val="both"/>
        <w:rPr>
          <w:rStyle w:val="CollegamentoInternet"/>
          <w:rFonts w:eastAsia="Times New Roman" w:cs="Times New Roman"/>
        </w:rPr>
      </w:pPr>
    </w:p>
    <w:p w14:paraId="741C54D3" w14:textId="77777777" w:rsidR="00BD0291" w:rsidRDefault="00F53A0A" w:rsidP="00BD67A3">
      <w:pPr>
        <w:jc w:val="both"/>
      </w:pPr>
      <w:r>
        <w:rPr>
          <w:noProof/>
          <w:lang w:eastAsia="it-IT"/>
        </w:rPr>
        <mc:AlternateContent>
          <mc:Choice Requires="wps">
            <w:drawing>
              <wp:anchor distT="0" distB="0" distL="0" distR="0" simplePos="0" relativeHeight="57" behindDoc="0" locked="0" layoutInCell="1" allowOverlap="1" wp14:anchorId="7DEF26F9" wp14:editId="5AB71644">
                <wp:simplePos x="0" y="0"/>
                <wp:positionH relativeFrom="column">
                  <wp:posOffset>2786380</wp:posOffset>
                </wp:positionH>
                <wp:positionV relativeFrom="paragraph">
                  <wp:posOffset>1158875</wp:posOffset>
                </wp:positionV>
                <wp:extent cx="149225" cy="149225"/>
                <wp:effectExtent l="0" t="0" r="5715" b="0"/>
                <wp:wrapNone/>
                <wp:docPr id="1" name="Ovale 6"/>
                <wp:cNvGraphicFramePr/>
                <a:graphic xmlns:a="http://schemas.openxmlformats.org/drawingml/2006/main">
                  <a:graphicData uri="http://schemas.microsoft.com/office/word/2010/wordprocessingShape">
                    <wps:wsp>
                      <wps:cNvSpPr/>
                      <wps:spPr>
                        <a:xfrm>
                          <a:off x="0" y="0"/>
                          <a:ext cx="148680" cy="148680"/>
                        </a:xfrm>
                        <a:prstGeom prst="ellipse">
                          <a:avLst/>
                        </a:prstGeom>
                        <a:noFill/>
                        <a:ln>
                          <a:noFill/>
                        </a:ln>
                      </wps:spPr>
                      <wps:style>
                        <a:lnRef idx="2">
                          <a:schemeClr val="accent6"/>
                        </a:lnRef>
                        <a:fillRef idx="1">
                          <a:schemeClr val="lt1"/>
                        </a:fillRef>
                        <a:effectRef idx="0">
                          <a:schemeClr val="accent6"/>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4740E9" id="Ovale 6" o:spid="_x0000_s1026" style="position:absolute;margin-left:219.4pt;margin-top:91.25pt;width:11.75pt;height:11.75pt;z-index:5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" filled="f" stroked="f" strokeweight="1pt">
                <v:stroke joinstyle="miter"/>
              </v:oval>
            </w:pict>
          </mc:Fallback>
        </mc:AlternateContent>
      </w:r>
      <w:r>
        <w:rPr>
          <w:noProof/>
          <w:lang w:eastAsia="it-IT"/>
        </w:rPr>
        <mc:AlternateContent>
          <mc:Choice Requires="wps">
            <w:drawing>
              <wp:anchor distT="0" distB="0" distL="0" distR="0" simplePos="0" relativeHeight="58" behindDoc="0" locked="0" layoutInCell="1" allowOverlap="1" wp14:anchorId="3CDE19A0" wp14:editId="2F89F0AF">
                <wp:simplePos x="0" y="0"/>
                <wp:positionH relativeFrom="column">
                  <wp:posOffset>3004185</wp:posOffset>
                </wp:positionH>
                <wp:positionV relativeFrom="paragraph">
                  <wp:posOffset>1179195</wp:posOffset>
                </wp:positionV>
                <wp:extent cx="149225" cy="149225"/>
                <wp:effectExtent l="0" t="0" r="5715" b="0"/>
                <wp:wrapNone/>
                <wp:docPr id="2" name="Ovale 7"/>
                <wp:cNvGraphicFramePr/>
                <a:graphic xmlns:a="http://schemas.openxmlformats.org/drawingml/2006/main">
                  <a:graphicData uri="http://schemas.microsoft.com/office/word/2010/wordprocessingShape">
                    <wps:wsp>
                      <wps:cNvSpPr/>
                      <wps:spPr>
                        <a:xfrm>
                          <a:off x="0" y="0"/>
                          <a:ext cx="148680" cy="148680"/>
                        </a:xfrm>
                        <a:prstGeom prst="ellipse">
                          <a:avLst/>
                        </a:prstGeom>
                        <a:noFill/>
                        <a:ln>
                          <a:noFill/>
                        </a:ln>
                      </wps:spPr>
                      <wps:style>
                        <a:lnRef idx="2">
                          <a:schemeClr val="accent6"/>
                        </a:lnRef>
                        <a:fillRef idx="1">
                          <a:schemeClr val="lt1"/>
                        </a:fillRef>
                        <a:effectRef idx="0">
                          <a:schemeClr val="accent6"/>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E6132B" id="Ovale 7" o:spid="_x0000_s1026" style="position:absolute;margin-left:236.55pt;margin-top:92.85pt;width:11.75pt;height:11.75pt;z-index:5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" filled="f" stroked="f" strokeweight="1pt">
                <v:stroke joinstyle="miter"/>
              </v:oval>
            </w:pict>
          </mc:Fallback>
        </mc:AlternateContent>
      </w:r>
      <w:r>
        <w:rPr>
          <w:noProof/>
          <w:lang w:eastAsia="it-IT"/>
        </w:rPr>
        <mc:AlternateContent>
          <mc:Choice Requires="wps">
            <w:drawing>
              <wp:anchor distT="0" distB="0" distL="0" distR="0" simplePos="0" relativeHeight="59" behindDoc="0" locked="0" layoutInCell="1" allowOverlap="1" wp14:anchorId="59E33015" wp14:editId="7BB86C8B">
                <wp:simplePos x="0" y="0"/>
                <wp:positionH relativeFrom="column">
                  <wp:posOffset>3214370</wp:posOffset>
                </wp:positionH>
                <wp:positionV relativeFrom="paragraph">
                  <wp:posOffset>1179195</wp:posOffset>
                </wp:positionV>
                <wp:extent cx="149225" cy="149225"/>
                <wp:effectExtent l="0" t="0" r="5715" b="0"/>
                <wp:wrapNone/>
                <wp:docPr id="3" name="Ovale 8"/>
                <wp:cNvGraphicFramePr/>
                <a:graphic xmlns:a="http://schemas.openxmlformats.org/drawingml/2006/main">
                  <a:graphicData uri="http://schemas.microsoft.com/office/word/2010/wordprocessingShape">
                    <wps:wsp>
                      <wps:cNvSpPr/>
                      <wps:spPr>
                        <a:xfrm>
                          <a:off x="0" y="0"/>
                          <a:ext cx="148680" cy="148680"/>
                        </a:xfrm>
                        <a:prstGeom prst="ellipse">
                          <a:avLst/>
                        </a:prstGeom>
                        <a:noFill/>
                        <a:ln>
                          <a:noFill/>
                        </a:ln>
                      </wps:spPr>
                      <wps:style>
                        <a:lnRef idx="2">
                          <a:schemeClr val="accent6"/>
                        </a:lnRef>
                        <a:fillRef idx="1">
                          <a:schemeClr val="lt1"/>
                        </a:fillRef>
                        <a:effectRef idx="0">
                          <a:schemeClr val="accent6"/>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0E19B7" id="Ovale 8" o:spid="_x0000_s1026" style="position:absolute;margin-left:253.1pt;margin-top:92.85pt;width:11.75pt;height:11.75pt;z-index:5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" filled="f" stroked="f" strokeweight="1pt">
                <v:stroke joinstyle="miter"/>
              </v:oval>
            </w:pict>
          </mc:Fallback>
        </mc:AlternateContent>
      </w:r>
      <w:r>
        <w:rPr>
          <w:noProof/>
          <w:lang w:eastAsia="it-IT"/>
        </w:rPr>
        <mc:AlternateContent>
          <mc:Choice Requires="wps">
            <w:drawing>
              <wp:anchor distT="0" distB="0" distL="0" distR="0" simplePos="0" relativeHeight="60" behindDoc="0" locked="0" layoutInCell="1" allowOverlap="1" wp14:anchorId="6D29054F" wp14:editId="59BD886E">
                <wp:simplePos x="0" y="0"/>
                <wp:positionH relativeFrom="column">
                  <wp:posOffset>2788285</wp:posOffset>
                </wp:positionH>
                <wp:positionV relativeFrom="page">
                  <wp:posOffset>9525635</wp:posOffset>
                </wp:positionV>
                <wp:extent cx="161290" cy="161290"/>
                <wp:effectExtent l="0" t="0" r="0" b="0"/>
                <wp:wrapNone/>
                <wp:docPr id="4" name="Ovale 13"/>
                <wp:cNvGraphicFramePr/>
                <a:graphic xmlns:a="http://schemas.openxmlformats.org/drawingml/2006/main">
                  <a:graphicData uri="http://schemas.microsoft.com/office/word/2010/wordprocessingShape">
                    <wps:wsp>
                      <wps:cNvSpPr/>
                      <wps:spPr>
                        <a:xfrm>
                          <a:off x="0" y="0"/>
                          <a:ext cx="160560" cy="160560"/>
                        </a:xfrm>
                        <a:prstGeom prst="ellipse">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D2DB0D" id="Ovale 13" o:spid="_x0000_s1026" style="position:absolute;margin-left:219.55pt;margin-top:750.05pt;width:12.7pt;height:12.7pt;z-index:60;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" filled="f" stroked="f" strokeweight="1pt">
                <v:stroke joinstyle="miter"/>
                <w10:wrap anchory="page"/>
              </v:oval>
            </w:pict>
          </mc:Fallback>
        </mc:AlternateContent>
      </w:r>
      <w:r>
        <w:rPr>
          <w:noProof/>
          <w:lang w:eastAsia="it-IT"/>
        </w:rPr>
        <mc:AlternateContent>
          <mc:Choice Requires="wps">
            <w:drawing>
              <wp:anchor distT="0" distB="0" distL="0" distR="0" simplePos="0" relativeHeight="61" behindDoc="0" locked="0" layoutInCell="1" allowOverlap="1" wp14:anchorId="5727D0FB" wp14:editId="2D89120A">
                <wp:simplePos x="0" y="0"/>
                <wp:positionH relativeFrom="column">
                  <wp:posOffset>2992120</wp:posOffset>
                </wp:positionH>
                <wp:positionV relativeFrom="page">
                  <wp:posOffset>9518015</wp:posOffset>
                </wp:positionV>
                <wp:extent cx="168910" cy="168910"/>
                <wp:effectExtent l="0" t="0" r="0" b="0"/>
                <wp:wrapNone/>
                <wp:docPr id="5" name="Ovale 14"/>
                <wp:cNvGraphicFramePr/>
                <a:graphic xmlns:a="http://schemas.openxmlformats.org/drawingml/2006/main">
                  <a:graphicData uri="http://schemas.microsoft.com/office/word/2010/wordprocessingShape">
                    <wps:wsp>
                      <wps:cNvSpPr/>
                      <wps:spPr>
                        <a:xfrm>
                          <a:off x="0" y="0"/>
                          <a:ext cx="168120" cy="168120"/>
                        </a:xfrm>
                        <a:prstGeom prst="ellipse">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CFEA33" id="Ovale 14" o:spid="_x0000_s1026" style="position:absolute;margin-left:235.6pt;margin-top:749.45pt;width:13.3pt;height:13.3pt;z-index:6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" filled="f" stroked="f" strokeweight="1pt">
                <v:stroke joinstyle="miter"/>
                <w10:wrap anchory="page"/>
              </v:oval>
            </w:pict>
          </mc:Fallback>
        </mc:AlternateContent>
      </w:r>
      <w:r>
        <w:rPr>
          <w:noProof/>
          <w:lang w:eastAsia="it-IT"/>
        </w:rPr>
        <mc:AlternateContent>
          <mc:Choice Requires="wps">
            <w:drawing>
              <wp:anchor distT="0" distB="0" distL="0" distR="0" simplePos="0" relativeHeight="62" behindDoc="0" locked="0" layoutInCell="1" allowOverlap="1" wp14:anchorId="7E85CFD6" wp14:editId="6E834C82">
                <wp:simplePos x="0" y="0"/>
                <wp:positionH relativeFrom="column">
                  <wp:posOffset>3196590</wp:posOffset>
                </wp:positionH>
                <wp:positionV relativeFrom="page">
                  <wp:posOffset>9518015</wp:posOffset>
                </wp:positionV>
                <wp:extent cx="160655" cy="160655"/>
                <wp:effectExtent l="0" t="0" r="0" b="0"/>
                <wp:wrapNone/>
                <wp:docPr id="6" name="Ovale 15"/>
                <wp:cNvGraphicFramePr/>
                <a:graphic xmlns:a="http://schemas.openxmlformats.org/drawingml/2006/main">
                  <a:graphicData uri="http://schemas.microsoft.com/office/word/2010/wordprocessingShape">
                    <wps:wsp>
                      <wps:cNvSpPr/>
                      <wps:spPr>
                        <a:xfrm>
                          <a:off x="0" y="0"/>
                          <a:ext cx="160200" cy="160200"/>
                        </a:xfrm>
                        <a:prstGeom prst="ellipse">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60AD78" id="Ovale 15" o:spid="_x0000_s1026" style="position:absolute;margin-left:251.7pt;margin-top:749.45pt;width:12.65pt;height:12.65pt;z-index:6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" filled="f" stroked="f" strokeweight="1pt">
                <v:stroke joinstyle="miter"/>
                <w10:wrap anchory="page"/>
              </v:oval>
            </w:pict>
          </mc:Fallback>
        </mc:AlternateContent>
      </w:r>
      <w:r>
        <w:rPr>
          <w:noProof/>
          <w:lang w:eastAsia="it-IT"/>
        </w:rPr>
        <mc:AlternateContent>
          <mc:Choice Requires="wps">
            <w:drawing>
              <wp:anchor distT="0" distB="0" distL="0" distR="0" simplePos="0" relativeHeight="63" behindDoc="0" locked="0" layoutInCell="1" allowOverlap="1" wp14:anchorId="3E1B1C86" wp14:editId="31221FEA">
                <wp:simplePos x="0" y="0"/>
                <wp:positionH relativeFrom="column">
                  <wp:posOffset>33751520</wp:posOffset>
                </wp:positionH>
                <wp:positionV relativeFrom="page">
                  <wp:posOffset>51529615</wp:posOffset>
                </wp:positionV>
                <wp:extent cx="162560" cy="162560"/>
                <wp:effectExtent l="0" t="0" r="0" b="0"/>
                <wp:wrapNone/>
                <wp:docPr id="7" name="Ovale 13"/>
                <wp:cNvGraphicFramePr/>
                <a:graphic xmlns:a="http://schemas.openxmlformats.org/drawingml/2006/main">
                  <a:graphicData uri="http://schemas.microsoft.com/office/word/2010/wordprocessingShape">
                    <wps:wsp>
                      <wps:cNvSpPr/>
                      <wps:spPr>
                        <a:xfrm>
                          <a:off x="0" y="0"/>
                          <a:ext cx="162000" cy="162000"/>
                        </a:xfrm>
                        <a:prstGeom prst="ellipse">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C049A4" id="Ovale 13" o:spid="_x0000_s1026" style="position:absolute;margin-left:2657.6pt;margin-top:4057.45pt;width:12.8pt;height:12.8pt;z-index:63;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" filled="f" stroked="f" strokeweight="1pt">
                <v:stroke joinstyle="miter"/>
                <w10:wrap anchory="page"/>
              </v:oval>
            </w:pict>
          </mc:Fallback>
        </mc:AlternateContent>
      </w:r>
      <w:r>
        <w:rPr>
          <w:noProof/>
          <w:lang w:eastAsia="it-IT"/>
        </w:rPr>
        <mc:AlternateContent>
          <mc:Choice Requires="wps">
            <w:drawing>
              <wp:anchor distT="0" distB="0" distL="0" distR="0" simplePos="0" relativeHeight="64" behindDoc="0" locked="0" layoutInCell="1" allowOverlap="1" wp14:anchorId="052F28AE" wp14:editId="7D38586D">
                <wp:simplePos x="0" y="0"/>
                <wp:positionH relativeFrom="column">
                  <wp:posOffset>33955355</wp:posOffset>
                </wp:positionH>
                <wp:positionV relativeFrom="page">
                  <wp:posOffset>51521995</wp:posOffset>
                </wp:positionV>
                <wp:extent cx="170180" cy="170180"/>
                <wp:effectExtent l="0" t="0" r="0" b="0"/>
                <wp:wrapNone/>
                <wp:docPr id="8" name="Ovale 14"/>
                <wp:cNvGraphicFramePr/>
                <a:graphic xmlns:a="http://schemas.openxmlformats.org/drawingml/2006/main">
                  <a:graphicData uri="http://schemas.microsoft.com/office/word/2010/wordprocessingShape">
                    <wps:wsp>
                      <wps:cNvSpPr/>
                      <wps:spPr>
                        <a:xfrm>
                          <a:off x="0" y="0"/>
                          <a:ext cx="169560" cy="169560"/>
                        </a:xfrm>
                        <a:prstGeom prst="ellipse">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2B7758" id="Ovale 14" o:spid="_x0000_s1026" style="position:absolute;margin-left:2673.65pt;margin-top:4056.85pt;width:13.4pt;height:13.4pt;z-index:64;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" filled="f" stroked="f" strokeweight="1pt">
                <v:stroke joinstyle="miter"/>
                <w10:wrap anchory="page"/>
              </v:oval>
            </w:pict>
          </mc:Fallback>
        </mc:AlternateContent>
      </w:r>
      <w:r>
        <w:rPr>
          <w:noProof/>
          <w:lang w:eastAsia="it-IT"/>
        </w:rPr>
        <mc:AlternateContent>
          <mc:Choice Requires="wps">
            <w:drawing>
              <wp:anchor distT="0" distB="0" distL="0" distR="0" simplePos="0" relativeHeight="65" behindDoc="0" locked="0" layoutInCell="1" allowOverlap="1" wp14:anchorId="75A536CB" wp14:editId="5E340AD9">
                <wp:simplePos x="0" y="0"/>
                <wp:positionH relativeFrom="column">
                  <wp:posOffset>34159825</wp:posOffset>
                </wp:positionH>
                <wp:positionV relativeFrom="page">
                  <wp:posOffset>51521995</wp:posOffset>
                </wp:positionV>
                <wp:extent cx="161925" cy="161925"/>
                <wp:effectExtent l="0" t="0" r="0" b="0"/>
                <wp:wrapNone/>
                <wp:docPr id="9" name="Ovale 15"/>
                <wp:cNvGraphicFramePr/>
                <a:graphic xmlns:a="http://schemas.openxmlformats.org/drawingml/2006/main">
                  <a:graphicData uri="http://schemas.microsoft.com/office/word/2010/wordprocessingShape">
                    <wps:wsp>
                      <wps:cNvSpPr/>
                      <wps:spPr>
                        <a:xfrm>
                          <a:off x="0" y="0"/>
                          <a:ext cx="161280" cy="161280"/>
                        </a:xfrm>
                        <a:prstGeom prst="ellipse">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8D62D8" id="Ovale 15" o:spid="_x0000_s1026" style="position:absolute;margin-left:2689.75pt;margin-top:4056.85pt;width:12.75pt;height:12.75pt;z-index:65;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" filled="f" stroked="f" strokeweight="1pt">
                <v:stroke joinstyle="miter"/>
                <w10:wrap anchory="page"/>
              </v:oval>
            </w:pict>
          </mc:Fallback>
        </mc:AlternateContent>
      </w:r>
    </w:p>
    <w:sectPr w:rsidR="00BD0291">
      <w:headerReference w:type="default" r:id="rId9"/>
      <w:footerReference w:type="even" r:id="rId10"/>
      <w:footerReference w:type="default" r:id="rId11"/>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0281D" w14:textId="77777777" w:rsidR="00276BB8" w:rsidRDefault="00276BB8">
      <w:r>
        <w:separator/>
      </w:r>
    </w:p>
  </w:endnote>
  <w:endnote w:type="continuationSeparator" w:id="0">
    <w:p w14:paraId="12FC1B80" w14:textId="77777777" w:rsidR="00276BB8" w:rsidRDefault="0027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boto">
    <w:altName w:val="Arial"/>
    <w:panose1 w:val="02000000000000000000"/>
    <w:charset w:val="00"/>
    <w:family w:val="auto"/>
    <w:pitch w:val="variable"/>
    <w:sig w:usb0="E00002FF" w:usb1="5000205B" w:usb2="00000020" w:usb3="00000000" w:csb0="0000019F" w:csb1="00000000"/>
  </w:font>
  <w:font w:name="Liberation Sans">
    <w:altName w:val="Arial"/>
    <w:charset w:val="00"/>
    <w:family w:val="swiss"/>
    <w:pitch w:val="variable"/>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0772E" w14:textId="77777777" w:rsidR="001B3866" w:rsidRDefault="001B3866" w:rsidP="00392BB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819E3E" w14:textId="77777777" w:rsidR="001B3866" w:rsidRDefault="001B3866" w:rsidP="001B386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90491" w14:textId="77777777" w:rsidR="001B3866" w:rsidRDefault="001B3866" w:rsidP="00392BB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18BE">
      <w:rPr>
        <w:rStyle w:val="Numeropagina"/>
        <w:noProof/>
      </w:rPr>
      <w:t>1</w:t>
    </w:r>
    <w:r>
      <w:rPr>
        <w:rStyle w:val="Numeropagina"/>
      </w:rPr>
      <w:fldChar w:fldCharType="end"/>
    </w:r>
  </w:p>
  <w:p w14:paraId="4A4C8190" w14:textId="77777777" w:rsidR="004443C2" w:rsidRDefault="004443C2" w:rsidP="001B3866">
    <w:pPr>
      <w:pStyle w:val="Pidipagina1"/>
      <w:ind w:left="-1134" w:right="360"/>
    </w:pPr>
    <w:r>
      <w:rPr>
        <w:noProof/>
        <w:lang w:eastAsia="it-IT"/>
      </w:rPr>
      <w:drawing>
        <wp:inline distT="0" distB="0" distL="0" distR="0" wp14:anchorId="6F37735D" wp14:editId="3D51B544">
          <wp:extent cx="7585075" cy="1733550"/>
          <wp:effectExtent l="0" t="0" r="0"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2"/>
                  <pic:cNvPicPr>
                    <a:picLocks noChangeAspect="1" noChangeArrowheads="1"/>
                  </pic:cNvPicPr>
                </pic:nvPicPr>
                <pic:blipFill>
                  <a:blip r:embed="rId1"/>
                  <a:stretch>
                    <a:fillRect/>
                  </a:stretch>
                </pic:blipFill>
                <pic:spPr bwMode="auto">
                  <a:xfrm>
                    <a:off x="0" y="0"/>
                    <a:ext cx="7585075" cy="1733550"/>
                  </a:xfrm>
                  <a:prstGeom prst="rect">
                    <a:avLst/>
                  </a:prstGeom>
                </pic:spPr>
              </pic:pic>
            </a:graphicData>
          </a:graphic>
        </wp:inline>
      </w:drawing>
    </w:r>
    <w:r>
      <w:rPr>
        <w:noProof/>
        <w:lang w:eastAsia="it-IT"/>
      </w:rPr>
      <mc:AlternateContent>
        <mc:Choice Requires="wps">
          <w:drawing>
            <wp:anchor distT="0" distB="0" distL="0" distR="0" simplePos="0" relativeHeight="12" behindDoc="1" locked="0" layoutInCell="1" allowOverlap="1" wp14:anchorId="02A3BC90" wp14:editId="5E857F08">
              <wp:simplePos x="0" y="0"/>
              <wp:positionH relativeFrom="column">
                <wp:posOffset>2788285</wp:posOffset>
              </wp:positionH>
              <wp:positionV relativeFrom="paragraph">
                <wp:posOffset>559435</wp:posOffset>
              </wp:positionV>
              <wp:extent cx="168275" cy="168275"/>
              <wp:effectExtent l="0" t="0" r="0" b="0"/>
              <wp:wrapNone/>
              <wp:docPr id="11" name="Ovale 3"/>
              <wp:cNvGraphicFramePr/>
              <a:graphic xmlns:a="http://schemas.openxmlformats.org/drawingml/2006/main">
                <a:graphicData uri="http://schemas.microsoft.com/office/word/2010/wordprocessingShape">
                  <wps:wsp>
                    <wps:cNvSpPr/>
                    <wps:spPr>
                      <a:xfrm>
                        <a:off x="0" y="0"/>
                        <a:ext cx="167760" cy="167760"/>
                      </a:xfrm>
                      <a:prstGeom prst="ellipse">
                        <a:avLst/>
                      </a:prstGeom>
                      <a:noFill/>
                      <a:ln>
                        <a:noFill/>
                      </a:ln>
                    </wps:spPr>
                    <wps:style>
                      <a:lnRef idx="2">
                        <a:schemeClr val="accent6"/>
                      </a:lnRef>
                      <a:fillRef idx="1">
                        <a:schemeClr val="lt1"/>
                      </a:fillRef>
                      <a:effectRef idx="0">
                        <a:schemeClr val="accent6"/>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7C785A" id="Ovale 3" o:spid="_x0000_s1026" style="position:absolute;margin-left:219.55pt;margin-top:44.05pt;width:13.25pt;height:13.25pt;z-index:-5033164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" filled="f" stroked="f" strokeweight="1pt">
              <v:stroke joinstyle="miter"/>
            </v:oval>
          </w:pict>
        </mc:Fallback>
      </mc:AlternateContent>
    </w:r>
    <w:r>
      <w:rPr>
        <w:noProof/>
        <w:lang w:eastAsia="it-IT"/>
      </w:rPr>
      <mc:AlternateContent>
        <mc:Choice Requires="wps">
          <w:drawing>
            <wp:anchor distT="0" distB="0" distL="0" distR="0" simplePos="0" relativeHeight="23" behindDoc="1" locked="0" layoutInCell="1" allowOverlap="1" wp14:anchorId="426741E1" wp14:editId="0E573BC5">
              <wp:simplePos x="0" y="0"/>
              <wp:positionH relativeFrom="column">
                <wp:posOffset>2994025</wp:posOffset>
              </wp:positionH>
              <wp:positionV relativeFrom="paragraph">
                <wp:posOffset>559435</wp:posOffset>
              </wp:positionV>
              <wp:extent cx="168275" cy="168275"/>
              <wp:effectExtent l="0" t="0" r="0" b="0"/>
              <wp:wrapNone/>
              <wp:docPr id="12" name="Ovale 4"/>
              <wp:cNvGraphicFramePr/>
              <a:graphic xmlns:a="http://schemas.openxmlformats.org/drawingml/2006/main">
                <a:graphicData uri="http://schemas.microsoft.com/office/word/2010/wordprocessingShape">
                  <wps:wsp>
                    <wps:cNvSpPr/>
                    <wps:spPr>
                      <a:xfrm>
                        <a:off x="0" y="0"/>
                        <a:ext cx="167760" cy="167760"/>
                      </a:xfrm>
                      <a:prstGeom prst="ellipse">
                        <a:avLst/>
                      </a:prstGeom>
                      <a:noFill/>
                      <a:ln>
                        <a:noFill/>
                      </a:ln>
                    </wps:spPr>
                    <wps:style>
                      <a:lnRef idx="2">
                        <a:schemeClr val="accent6"/>
                      </a:lnRef>
                      <a:fillRef idx="1">
                        <a:schemeClr val="lt1"/>
                      </a:fillRef>
                      <a:effectRef idx="0">
                        <a:schemeClr val="accent6"/>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6C22CD" id="Ovale 4" o:spid="_x0000_s1026" style="position:absolute;margin-left:235.75pt;margin-top:44.05pt;width:13.25pt;height:13.25pt;z-index:-50331645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" filled="f" stroked="f" strokeweight="1pt">
              <v:stroke joinstyle="miter"/>
            </v:oval>
          </w:pict>
        </mc:Fallback>
      </mc:AlternateContent>
    </w:r>
    <w:r>
      <w:rPr>
        <w:noProof/>
        <w:lang w:eastAsia="it-IT"/>
      </w:rPr>
      <mc:AlternateContent>
        <mc:Choice Requires="wps">
          <w:drawing>
            <wp:anchor distT="0" distB="0" distL="0" distR="0" simplePos="0" relativeHeight="34" behindDoc="1" locked="0" layoutInCell="1" allowOverlap="1" wp14:anchorId="439C9EAD" wp14:editId="6A802FD5">
              <wp:simplePos x="0" y="0"/>
              <wp:positionH relativeFrom="column">
                <wp:posOffset>3195955</wp:posOffset>
              </wp:positionH>
              <wp:positionV relativeFrom="paragraph">
                <wp:posOffset>559435</wp:posOffset>
              </wp:positionV>
              <wp:extent cx="168275" cy="168275"/>
              <wp:effectExtent l="0" t="0" r="0" b="0"/>
              <wp:wrapNone/>
              <wp:docPr id="13" name="Ovale 5"/>
              <wp:cNvGraphicFramePr/>
              <a:graphic xmlns:a="http://schemas.openxmlformats.org/drawingml/2006/main">
                <a:graphicData uri="http://schemas.microsoft.com/office/word/2010/wordprocessingShape">
                  <wps:wsp>
                    <wps:cNvSpPr/>
                    <wps:spPr>
                      <a:xfrm>
                        <a:off x="0" y="0"/>
                        <a:ext cx="167760" cy="167760"/>
                      </a:xfrm>
                      <a:prstGeom prst="ellipse">
                        <a:avLst/>
                      </a:prstGeom>
                      <a:noFill/>
                      <a:ln>
                        <a:noFill/>
                      </a:ln>
                    </wps:spPr>
                    <wps:style>
                      <a:lnRef idx="2">
                        <a:schemeClr val="accent6"/>
                      </a:lnRef>
                      <a:fillRef idx="1">
                        <a:schemeClr val="lt1"/>
                      </a:fillRef>
                      <a:effectRef idx="0">
                        <a:schemeClr val="accent6"/>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15E858" id="Ovale 5" o:spid="_x0000_s1026" style="position:absolute;margin-left:251.65pt;margin-top:44.05pt;width:13.25pt;height:13.25pt;z-index:-5033164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" filled="f" stroked="f" strokeweight="1pt">
              <v:stroke joinstyle="miter"/>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8CD70" w14:textId="77777777" w:rsidR="00276BB8" w:rsidRDefault="00276BB8">
      <w:r>
        <w:separator/>
      </w:r>
    </w:p>
  </w:footnote>
  <w:footnote w:type="continuationSeparator" w:id="0">
    <w:p w14:paraId="6991BD99" w14:textId="77777777" w:rsidR="00276BB8" w:rsidRDefault="00276B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F2214" w14:textId="77777777" w:rsidR="004443C2" w:rsidRDefault="004443C2">
    <w:pPr>
      <w:pStyle w:val="Intestazione1"/>
      <w:ind w:left="-1134"/>
    </w:pPr>
    <w:r>
      <w:rPr>
        <w:noProof/>
        <w:lang w:eastAsia="it-IT"/>
      </w:rPr>
      <w:drawing>
        <wp:inline distT="0" distB="0" distL="0" distR="0" wp14:anchorId="1A5C0A86" wp14:editId="580C697B">
          <wp:extent cx="7556500" cy="1752600"/>
          <wp:effectExtent l="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
                  <pic:cNvPicPr>
                    <a:picLocks noChangeAspect="1" noChangeArrowheads="1"/>
                  </pic:cNvPicPr>
                </pic:nvPicPr>
                <pic:blipFill>
                  <a:blip r:embed="rId1"/>
                  <a:stretch>
                    <a:fillRect/>
                  </a:stretch>
                </pic:blipFill>
                <pic:spPr bwMode="auto">
                  <a:xfrm>
                    <a:off x="0" y="0"/>
                    <a:ext cx="7556500" cy="1752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91"/>
    <w:rsid w:val="001B3866"/>
    <w:rsid w:val="00276BB8"/>
    <w:rsid w:val="002E1E35"/>
    <w:rsid w:val="00340398"/>
    <w:rsid w:val="0036251E"/>
    <w:rsid w:val="00433C0A"/>
    <w:rsid w:val="004443C2"/>
    <w:rsid w:val="00461DD3"/>
    <w:rsid w:val="006506DB"/>
    <w:rsid w:val="00653A5B"/>
    <w:rsid w:val="00664838"/>
    <w:rsid w:val="008C000C"/>
    <w:rsid w:val="00907E8D"/>
    <w:rsid w:val="009C7BA6"/>
    <w:rsid w:val="00A77CEE"/>
    <w:rsid w:val="00AB0EA6"/>
    <w:rsid w:val="00BD0291"/>
    <w:rsid w:val="00BD478C"/>
    <w:rsid w:val="00BD67A3"/>
    <w:rsid w:val="00C578BA"/>
    <w:rsid w:val="00D27F7F"/>
    <w:rsid w:val="00DD5990"/>
    <w:rsid w:val="00E735FF"/>
    <w:rsid w:val="00F53A0A"/>
    <w:rsid w:val="00FA18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2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251E"/>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
    <w:name w:val="Header Char"/>
    <w:basedOn w:val="Caratterepredefinitoparagrafo"/>
    <w:link w:val="Intestazione1"/>
    <w:uiPriority w:val="99"/>
    <w:qFormat/>
    <w:rsid w:val="00B31417"/>
  </w:style>
  <w:style w:type="character" w:customStyle="1" w:styleId="FooterChar">
    <w:name w:val="Footer Char"/>
    <w:basedOn w:val="Caratterepredefinitoparagrafo"/>
    <w:link w:val="Pidipagina1"/>
    <w:uiPriority w:val="99"/>
    <w:qFormat/>
    <w:rsid w:val="00B31417"/>
  </w:style>
  <w:style w:type="character" w:customStyle="1" w:styleId="CollegamentoInternet">
    <w:name w:val="Collegamento Internet"/>
    <w:basedOn w:val="Caratterepredefinitoparagrafo"/>
    <w:uiPriority w:val="99"/>
    <w:unhideWhenUsed/>
    <w:rsid w:val="00823951"/>
    <w:rPr>
      <w:color w:val="0563C1" w:themeColor="hyperlink"/>
      <w:u w:val="single"/>
    </w:rPr>
  </w:style>
  <w:style w:type="character" w:customStyle="1" w:styleId="Menzionenonrisolta1">
    <w:name w:val="Menzione non risolta1"/>
    <w:basedOn w:val="Caratterepredefinitoparagrafo"/>
    <w:uiPriority w:val="99"/>
    <w:semiHidden/>
    <w:unhideWhenUsed/>
    <w:qFormat/>
    <w:rsid w:val="009B3B44"/>
    <w:rPr>
      <w:color w:val="605E5C"/>
      <w:shd w:val="clear" w:color="auto" w:fill="E1DFDD"/>
    </w:rPr>
  </w:style>
  <w:style w:type="character" w:styleId="Collegamentovisitato">
    <w:name w:val="FollowedHyperlink"/>
    <w:basedOn w:val="Caratterepredefinitoparagrafo"/>
    <w:uiPriority w:val="99"/>
    <w:semiHidden/>
    <w:unhideWhenUsed/>
    <w:qFormat/>
    <w:rsid w:val="004E438F"/>
    <w:rPr>
      <w:color w:val="954F72" w:themeColor="followedHyperlink"/>
      <w:u w:val="single"/>
    </w:rPr>
  </w:style>
  <w:style w:type="character" w:customStyle="1" w:styleId="TestofumettoCarattere">
    <w:name w:val="Testo fumetto Carattere"/>
    <w:basedOn w:val="Caratterepredefinitoparagrafo"/>
    <w:link w:val="Testofumetto"/>
    <w:uiPriority w:val="99"/>
    <w:semiHidden/>
    <w:qFormat/>
    <w:rsid w:val="00613695"/>
    <w:rPr>
      <w:rFonts w:ascii="Times New Roman" w:hAnsi="Times New Roman" w:cs="Times New Roman"/>
      <w:sz w:val="18"/>
      <w:szCs w:val="18"/>
    </w:rPr>
  </w:style>
  <w:style w:type="character" w:customStyle="1" w:styleId="ListLabel12">
    <w:name w:val="ListLabel 12"/>
    <w:qFormat/>
    <w:rPr>
      <w:rFonts w:eastAsia="Times New Roman" w:cs="Arial"/>
    </w:rPr>
  </w:style>
  <w:style w:type="character" w:customStyle="1" w:styleId="ListLabel13">
    <w:name w:val="ListLabel 13"/>
    <w:qFormat/>
    <w:rPr>
      <w:rFonts w:ascii="Roboto" w:eastAsia="Times New Roman" w:hAnsi="Roboto" w:cs="Arial"/>
      <w:b/>
      <w:bCs/>
      <w:sz w:val="24"/>
      <w:szCs w:val="24"/>
    </w:rPr>
  </w:style>
  <w:style w:type="character" w:customStyle="1" w:styleId="ListLabel14">
    <w:name w:val="ListLabel 14"/>
    <w:qFormat/>
    <w:rPr>
      <w:rFonts w:ascii="Roboto" w:hAnsi="Roboto"/>
      <w:sz w:val="24"/>
      <w:szCs w:val="24"/>
    </w:rPr>
  </w:style>
  <w:style w:type="character" w:customStyle="1" w:styleId="gmail-m2942852530461188383s9">
    <w:name w:val="gmail-m_2942852530461188383s9"/>
    <w:basedOn w:val="Caratterepredefinitoparagrafo"/>
    <w:qFormat/>
    <w:rsid w:val="0037393D"/>
  </w:style>
  <w:style w:type="character" w:customStyle="1" w:styleId="gmail-m2942852530461188383s15">
    <w:name w:val="gmail-m_2942852530461188383s15"/>
    <w:basedOn w:val="Caratterepredefinitoparagrafo"/>
    <w:qFormat/>
    <w:rsid w:val="0037393D"/>
  </w:style>
  <w:style w:type="character" w:customStyle="1" w:styleId="CollegamentoInternetvisitato">
    <w:name w:val="Collegamento Internet visitato"/>
    <w:rsid w:val="00F27BC5"/>
    <w:rPr>
      <w:color w:val="800000"/>
      <w:u w:val="single"/>
    </w:rPr>
  </w:style>
  <w:style w:type="character" w:styleId="Enfasigrassetto">
    <w:name w:val="Strong"/>
    <w:basedOn w:val="Caratterepredefinitoparagrafo"/>
    <w:uiPriority w:val="22"/>
    <w:qFormat/>
    <w:rsid w:val="00F27BC5"/>
    <w:rPr>
      <w:b/>
      <w:bCs/>
    </w:rPr>
  </w:style>
  <w:style w:type="character" w:customStyle="1" w:styleId="text">
    <w:name w:val="text"/>
    <w:basedOn w:val="Caratterepredefinitoparagrafo"/>
    <w:qFormat/>
    <w:rsid w:val="00F27BC5"/>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rFonts w:ascii="Roboto" w:eastAsia="Times New Roman" w:hAnsi="Roboto"/>
    </w:rPr>
  </w:style>
  <w:style w:type="character" w:customStyle="1" w:styleId="ListLabel25">
    <w:name w:val="ListLabel 25"/>
    <w:qFormat/>
    <w:rPr>
      <w:rFonts w:ascii="Roboto" w:hAnsi="Roboto"/>
    </w:rPr>
  </w:style>
  <w:style w:type="character" w:customStyle="1" w:styleId="ListLabel26">
    <w:name w:val="ListLabel 26"/>
    <w:qFormat/>
    <w:rPr>
      <w:rFonts w:ascii="Roboto" w:eastAsia="Times New Roman" w:hAnsi="Roboto"/>
      <w:bCs/>
      <w:u w:val="single"/>
    </w:rPr>
  </w:style>
  <w:style w:type="character" w:customStyle="1" w:styleId="ListLabel27">
    <w:name w:val="ListLabel 27"/>
    <w:qFormat/>
    <w:rPr>
      <w:rFonts w:ascii="Roboto" w:hAnsi="Roboto"/>
      <w:sz w:val="24"/>
      <w:szCs w:val="24"/>
    </w:rPr>
  </w:style>
  <w:style w:type="paragraph" w:styleId="Titolo">
    <w:name w:val="Title"/>
    <w:basedOn w:val="Normale"/>
    <w:next w:val="Corpodeltesto"/>
    <w:qFormat/>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76" w:lineRule="auto"/>
    </w:pPr>
  </w:style>
  <w:style w:type="paragraph" w:styleId="Elenco">
    <w:name w:val="List"/>
    <w:basedOn w:val="Corpodeltesto"/>
    <w:rPr>
      <w:rFonts w:cs="Lucida Sans"/>
    </w:rPr>
  </w:style>
  <w:style w:type="paragraph" w:customStyle="1" w:styleId="Didascalia1">
    <w:name w:val="Didascalia1"/>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Didascalia10">
    <w:name w:val="Didascalia1"/>
    <w:basedOn w:val="Normale"/>
    <w:qFormat/>
    <w:pPr>
      <w:suppressLineNumbers/>
      <w:spacing w:before="120" w:after="120"/>
    </w:pPr>
    <w:rPr>
      <w:rFonts w:cs="Lucida Sans"/>
      <w:i/>
      <w:iCs/>
    </w:rPr>
  </w:style>
  <w:style w:type="paragraph" w:customStyle="1" w:styleId="Intestazione1">
    <w:name w:val="Intestazione1"/>
    <w:basedOn w:val="Normale"/>
    <w:link w:val="HeaderChar"/>
    <w:uiPriority w:val="99"/>
    <w:unhideWhenUsed/>
    <w:qFormat/>
    <w:rsid w:val="00B31417"/>
    <w:pPr>
      <w:tabs>
        <w:tab w:val="center" w:pos="4819"/>
        <w:tab w:val="right" w:pos="9638"/>
      </w:tabs>
    </w:pPr>
  </w:style>
  <w:style w:type="paragraph" w:customStyle="1" w:styleId="Pidipagina1">
    <w:name w:val="Piè di pagina1"/>
    <w:basedOn w:val="Normale"/>
    <w:link w:val="FooterChar"/>
    <w:uiPriority w:val="99"/>
    <w:unhideWhenUsed/>
    <w:qFormat/>
    <w:rsid w:val="00B31417"/>
    <w:pPr>
      <w:tabs>
        <w:tab w:val="center" w:pos="4819"/>
        <w:tab w:val="right" w:pos="9638"/>
      </w:tabs>
    </w:pPr>
  </w:style>
  <w:style w:type="paragraph" w:styleId="Testofumetto">
    <w:name w:val="Balloon Text"/>
    <w:basedOn w:val="Normale"/>
    <w:link w:val="TestofumettoCarattere"/>
    <w:uiPriority w:val="99"/>
    <w:semiHidden/>
    <w:unhideWhenUsed/>
    <w:qFormat/>
    <w:rsid w:val="00613695"/>
    <w:rPr>
      <w:rFonts w:ascii="Times New Roman" w:hAnsi="Times New Roman" w:cs="Times New Roman"/>
      <w:sz w:val="18"/>
      <w:szCs w:val="18"/>
    </w:rPr>
  </w:style>
  <w:style w:type="paragraph" w:styleId="Paragrafoelenco">
    <w:name w:val="List Paragraph"/>
    <w:basedOn w:val="Normale"/>
    <w:qFormat/>
    <w:pPr>
      <w:ind w:left="720"/>
      <w:contextualSpacing/>
    </w:pPr>
  </w:style>
  <w:style w:type="paragraph" w:styleId="NormaleWeb">
    <w:name w:val="Normal (Web)"/>
    <w:basedOn w:val="Normale"/>
    <w:uiPriority w:val="99"/>
    <w:unhideWhenUsed/>
    <w:qFormat/>
    <w:rsid w:val="00F27BC5"/>
    <w:pPr>
      <w:spacing w:beforeAutospacing="1" w:afterAutospacing="1"/>
    </w:pPr>
    <w:rPr>
      <w:rFonts w:ascii="Times" w:eastAsiaTheme="minorEastAsia" w:hAnsi="Times" w:cs="Times New Roman"/>
      <w:sz w:val="20"/>
      <w:szCs w:val="20"/>
      <w:lang w:eastAsia="it-IT"/>
    </w:rPr>
  </w:style>
  <w:style w:type="paragraph" w:customStyle="1" w:styleId="Intestazione2">
    <w:name w:val="Intestazione2"/>
    <w:basedOn w:val="Normale"/>
  </w:style>
  <w:style w:type="paragraph" w:customStyle="1" w:styleId="Pidipagina2">
    <w:name w:val="Piè di pagina2"/>
    <w:basedOn w:val="Normale"/>
  </w:style>
  <w:style w:type="paragraph" w:styleId="Pidipagina">
    <w:name w:val="footer"/>
    <w:basedOn w:val="Normale"/>
    <w:link w:val="PidipaginaCarattere"/>
    <w:uiPriority w:val="99"/>
    <w:unhideWhenUsed/>
    <w:rsid w:val="001B3866"/>
    <w:pPr>
      <w:tabs>
        <w:tab w:val="center" w:pos="4819"/>
        <w:tab w:val="right" w:pos="9638"/>
      </w:tabs>
    </w:pPr>
  </w:style>
  <w:style w:type="character" w:customStyle="1" w:styleId="PidipaginaCarattere">
    <w:name w:val="Piè di pagina Carattere"/>
    <w:basedOn w:val="Caratterepredefinitoparagrafo"/>
    <w:link w:val="Pidipagina"/>
    <w:uiPriority w:val="99"/>
    <w:rsid w:val="001B3866"/>
    <w:rPr>
      <w:sz w:val="24"/>
    </w:rPr>
  </w:style>
  <w:style w:type="character" w:styleId="Numeropagina">
    <w:name w:val="page number"/>
    <w:basedOn w:val="Caratterepredefinitoparagrafo"/>
    <w:uiPriority w:val="99"/>
    <w:semiHidden/>
    <w:unhideWhenUsed/>
    <w:rsid w:val="001B38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251E"/>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
    <w:name w:val="Header Char"/>
    <w:basedOn w:val="Caratterepredefinitoparagrafo"/>
    <w:link w:val="Intestazione1"/>
    <w:uiPriority w:val="99"/>
    <w:qFormat/>
    <w:rsid w:val="00B31417"/>
  </w:style>
  <w:style w:type="character" w:customStyle="1" w:styleId="FooterChar">
    <w:name w:val="Footer Char"/>
    <w:basedOn w:val="Caratterepredefinitoparagrafo"/>
    <w:link w:val="Pidipagina1"/>
    <w:uiPriority w:val="99"/>
    <w:qFormat/>
    <w:rsid w:val="00B31417"/>
  </w:style>
  <w:style w:type="character" w:customStyle="1" w:styleId="CollegamentoInternet">
    <w:name w:val="Collegamento Internet"/>
    <w:basedOn w:val="Caratterepredefinitoparagrafo"/>
    <w:uiPriority w:val="99"/>
    <w:unhideWhenUsed/>
    <w:rsid w:val="00823951"/>
    <w:rPr>
      <w:color w:val="0563C1" w:themeColor="hyperlink"/>
      <w:u w:val="single"/>
    </w:rPr>
  </w:style>
  <w:style w:type="character" w:customStyle="1" w:styleId="Menzionenonrisolta1">
    <w:name w:val="Menzione non risolta1"/>
    <w:basedOn w:val="Caratterepredefinitoparagrafo"/>
    <w:uiPriority w:val="99"/>
    <w:semiHidden/>
    <w:unhideWhenUsed/>
    <w:qFormat/>
    <w:rsid w:val="009B3B44"/>
    <w:rPr>
      <w:color w:val="605E5C"/>
      <w:shd w:val="clear" w:color="auto" w:fill="E1DFDD"/>
    </w:rPr>
  </w:style>
  <w:style w:type="character" w:styleId="Collegamentovisitato">
    <w:name w:val="FollowedHyperlink"/>
    <w:basedOn w:val="Caratterepredefinitoparagrafo"/>
    <w:uiPriority w:val="99"/>
    <w:semiHidden/>
    <w:unhideWhenUsed/>
    <w:qFormat/>
    <w:rsid w:val="004E438F"/>
    <w:rPr>
      <w:color w:val="954F72" w:themeColor="followedHyperlink"/>
      <w:u w:val="single"/>
    </w:rPr>
  </w:style>
  <w:style w:type="character" w:customStyle="1" w:styleId="TestofumettoCarattere">
    <w:name w:val="Testo fumetto Carattere"/>
    <w:basedOn w:val="Caratterepredefinitoparagrafo"/>
    <w:link w:val="Testofumetto"/>
    <w:uiPriority w:val="99"/>
    <w:semiHidden/>
    <w:qFormat/>
    <w:rsid w:val="00613695"/>
    <w:rPr>
      <w:rFonts w:ascii="Times New Roman" w:hAnsi="Times New Roman" w:cs="Times New Roman"/>
      <w:sz w:val="18"/>
      <w:szCs w:val="18"/>
    </w:rPr>
  </w:style>
  <w:style w:type="character" w:customStyle="1" w:styleId="ListLabel12">
    <w:name w:val="ListLabel 12"/>
    <w:qFormat/>
    <w:rPr>
      <w:rFonts w:eastAsia="Times New Roman" w:cs="Arial"/>
    </w:rPr>
  </w:style>
  <w:style w:type="character" w:customStyle="1" w:styleId="ListLabel13">
    <w:name w:val="ListLabel 13"/>
    <w:qFormat/>
    <w:rPr>
      <w:rFonts w:ascii="Roboto" w:eastAsia="Times New Roman" w:hAnsi="Roboto" w:cs="Arial"/>
      <w:b/>
      <w:bCs/>
      <w:sz w:val="24"/>
      <w:szCs w:val="24"/>
    </w:rPr>
  </w:style>
  <w:style w:type="character" w:customStyle="1" w:styleId="ListLabel14">
    <w:name w:val="ListLabel 14"/>
    <w:qFormat/>
    <w:rPr>
      <w:rFonts w:ascii="Roboto" w:hAnsi="Roboto"/>
      <w:sz w:val="24"/>
      <w:szCs w:val="24"/>
    </w:rPr>
  </w:style>
  <w:style w:type="character" w:customStyle="1" w:styleId="gmail-m2942852530461188383s9">
    <w:name w:val="gmail-m_2942852530461188383s9"/>
    <w:basedOn w:val="Caratterepredefinitoparagrafo"/>
    <w:qFormat/>
    <w:rsid w:val="0037393D"/>
  </w:style>
  <w:style w:type="character" w:customStyle="1" w:styleId="gmail-m2942852530461188383s15">
    <w:name w:val="gmail-m_2942852530461188383s15"/>
    <w:basedOn w:val="Caratterepredefinitoparagrafo"/>
    <w:qFormat/>
    <w:rsid w:val="0037393D"/>
  </w:style>
  <w:style w:type="character" w:customStyle="1" w:styleId="CollegamentoInternetvisitato">
    <w:name w:val="Collegamento Internet visitato"/>
    <w:rsid w:val="00F27BC5"/>
    <w:rPr>
      <w:color w:val="800000"/>
      <w:u w:val="single"/>
    </w:rPr>
  </w:style>
  <w:style w:type="character" w:styleId="Enfasigrassetto">
    <w:name w:val="Strong"/>
    <w:basedOn w:val="Caratterepredefinitoparagrafo"/>
    <w:uiPriority w:val="22"/>
    <w:qFormat/>
    <w:rsid w:val="00F27BC5"/>
    <w:rPr>
      <w:b/>
      <w:bCs/>
    </w:rPr>
  </w:style>
  <w:style w:type="character" w:customStyle="1" w:styleId="text">
    <w:name w:val="text"/>
    <w:basedOn w:val="Caratterepredefinitoparagrafo"/>
    <w:qFormat/>
    <w:rsid w:val="00F27BC5"/>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rFonts w:ascii="Roboto" w:eastAsia="Times New Roman" w:hAnsi="Roboto"/>
    </w:rPr>
  </w:style>
  <w:style w:type="character" w:customStyle="1" w:styleId="ListLabel25">
    <w:name w:val="ListLabel 25"/>
    <w:qFormat/>
    <w:rPr>
      <w:rFonts w:ascii="Roboto" w:hAnsi="Roboto"/>
    </w:rPr>
  </w:style>
  <w:style w:type="character" w:customStyle="1" w:styleId="ListLabel26">
    <w:name w:val="ListLabel 26"/>
    <w:qFormat/>
    <w:rPr>
      <w:rFonts w:ascii="Roboto" w:eastAsia="Times New Roman" w:hAnsi="Roboto"/>
      <w:bCs/>
      <w:u w:val="single"/>
    </w:rPr>
  </w:style>
  <w:style w:type="character" w:customStyle="1" w:styleId="ListLabel27">
    <w:name w:val="ListLabel 27"/>
    <w:qFormat/>
    <w:rPr>
      <w:rFonts w:ascii="Roboto" w:hAnsi="Roboto"/>
      <w:sz w:val="24"/>
      <w:szCs w:val="24"/>
    </w:rPr>
  </w:style>
  <w:style w:type="paragraph" w:styleId="Titolo">
    <w:name w:val="Title"/>
    <w:basedOn w:val="Normale"/>
    <w:next w:val="Corpodeltesto"/>
    <w:qFormat/>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76" w:lineRule="auto"/>
    </w:pPr>
  </w:style>
  <w:style w:type="paragraph" w:styleId="Elenco">
    <w:name w:val="List"/>
    <w:basedOn w:val="Corpodeltesto"/>
    <w:rPr>
      <w:rFonts w:cs="Lucida Sans"/>
    </w:rPr>
  </w:style>
  <w:style w:type="paragraph" w:customStyle="1" w:styleId="Didascalia1">
    <w:name w:val="Didascalia1"/>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Didascalia10">
    <w:name w:val="Didascalia1"/>
    <w:basedOn w:val="Normale"/>
    <w:qFormat/>
    <w:pPr>
      <w:suppressLineNumbers/>
      <w:spacing w:before="120" w:after="120"/>
    </w:pPr>
    <w:rPr>
      <w:rFonts w:cs="Lucida Sans"/>
      <w:i/>
      <w:iCs/>
    </w:rPr>
  </w:style>
  <w:style w:type="paragraph" w:customStyle="1" w:styleId="Intestazione1">
    <w:name w:val="Intestazione1"/>
    <w:basedOn w:val="Normale"/>
    <w:link w:val="HeaderChar"/>
    <w:uiPriority w:val="99"/>
    <w:unhideWhenUsed/>
    <w:qFormat/>
    <w:rsid w:val="00B31417"/>
    <w:pPr>
      <w:tabs>
        <w:tab w:val="center" w:pos="4819"/>
        <w:tab w:val="right" w:pos="9638"/>
      </w:tabs>
    </w:pPr>
  </w:style>
  <w:style w:type="paragraph" w:customStyle="1" w:styleId="Pidipagina1">
    <w:name w:val="Piè di pagina1"/>
    <w:basedOn w:val="Normale"/>
    <w:link w:val="FooterChar"/>
    <w:uiPriority w:val="99"/>
    <w:unhideWhenUsed/>
    <w:qFormat/>
    <w:rsid w:val="00B31417"/>
    <w:pPr>
      <w:tabs>
        <w:tab w:val="center" w:pos="4819"/>
        <w:tab w:val="right" w:pos="9638"/>
      </w:tabs>
    </w:pPr>
  </w:style>
  <w:style w:type="paragraph" w:styleId="Testofumetto">
    <w:name w:val="Balloon Text"/>
    <w:basedOn w:val="Normale"/>
    <w:link w:val="TestofumettoCarattere"/>
    <w:uiPriority w:val="99"/>
    <w:semiHidden/>
    <w:unhideWhenUsed/>
    <w:qFormat/>
    <w:rsid w:val="00613695"/>
    <w:rPr>
      <w:rFonts w:ascii="Times New Roman" w:hAnsi="Times New Roman" w:cs="Times New Roman"/>
      <w:sz w:val="18"/>
      <w:szCs w:val="18"/>
    </w:rPr>
  </w:style>
  <w:style w:type="paragraph" w:styleId="Paragrafoelenco">
    <w:name w:val="List Paragraph"/>
    <w:basedOn w:val="Normale"/>
    <w:qFormat/>
    <w:pPr>
      <w:ind w:left="720"/>
      <w:contextualSpacing/>
    </w:pPr>
  </w:style>
  <w:style w:type="paragraph" w:styleId="NormaleWeb">
    <w:name w:val="Normal (Web)"/>
    <w:basedOn w:val="Normale"/>
    <w:uiPriority w:val="99"/>
    <w:unhideWhenUsed/>
    <w:qFormat/>
    <w:rsid w:val="00F27BC5"/>
    <w:pPr>
      <w:spacing w:beforeAutospacing="1" w:afterAutospacing="1"/>
    </w:pPr>
    <w:rPr>
      <w:rFonts w:ascii="Times" w:eastAsiaTheme="minorEastAsia" w:hAnsi="Times" w:cs="Times New Roman"/>
      <w:sz w:val="20"/>
      <w:szCs w:val="20"/>
      <w:lang w:eastAsia="it-IT"/>
    </w:rPr>
  </w:style>
  <w:style w:type="paragraph" w:customStyle="1" w:styleId="Intestazione2">
    <w:name w:val="Intestazione2"/>
    <w:basedOn w:val="Normale"/>
  </w:style>
  <w:style w:type="paragraph" w:customStyle="1" w:styleId="Pidipagina2">
    <w:name w:val="Piè di pagina2"/>
    <w:basedOn w:val="Normale"/>
  </w:style>
  <w:style w:type="paragraph" w:styleId="Pidipagina">
    <w:name w:val="footer"/>
    <w:basedOn w:val="Normale"/>
    <w:link w:val="PidipaginaCarattere"/>
    <w:uiPriority w:val="99"/>
    <w:unhideWhenUsed/>
    <w:rsid w:val="001B3866"/>
    <w:pPr>
      <w:tabs>
        <w:tab w:val="center" w:pos="4819"/>
        <w:tab w:val="right" w:pos="9638"/>
      </w:tabs>
    </w:pPr>
  </w:style>
  <w:style w:type="character" w:customStyle="1" w:styleId="PidipaginaCarattere">
    <w:name w:val="Piè di pagina Carattere"/>
    <w:basedOn w:val="Caratterepredefinitoparagrafo"/>
    <w:link w:val="Pidipagina"/>
    <w:uiPriority w:val="99"/>
    <w:rsid w:val="001B3866"/>
    <w:rPr>
      <w:sz w:val="24"/>
    </w:rPr>
  </w:style>
  <w:style w:type="character" w:styleId="Numeropagina">
    <w:name w:val="page number"/>
    <w:basedOn w:val="Caratterepredefinitoparagrafo"/>
    <w:uiPriority w:val="99"/>
    <w:semiHidden/>
    <w:unhideWhenUsed/>
    <w:rsid w:val="001B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7400">
      <w:bodyDiv w:val="1"/>
      <w:marLeft w:val="0"/>
      <w:marRight w:val="0"/>
      <w:marTop w:val="0"/>
      <w:marBottom w:val="0"/>
      <w:divBdr>
        <w:top w:val="none" w:sz="0" w:space="0" w:color="auto"/>
        <w:left w:val="none" w:sz="0" w:space="0" w:color="auto"/>
        <w:bottom w:val="none" w:sz="0" w:space="0" w:color="auto"/>
        <w:right w:val="none" w:sz="0" w:space="0" w:color="auto"/>
      </w:divBdr>
    </w:div>
    <w:div w:id="925723078">
      <w:bodyDiv w:val="1"/>
      <w:marLeft w:val="0"/>
      <w:marRight w:val="0"/>
      <w:marTop w:val="0"/>
      <w:marBottom w:val="0"/>
      <w:divBdr>
        <w:top w:val="none" w:sz="0" w:space="0" w:color="auto"/>
        <w:left w:val="none" w:sz="0" w:space="0" w:color="auto"/>
        <w:bottom w:val="none" w:sz="0" w:space="0" w:color="auto"/>
        <w:right w:val="none" w:sz="0" w:space="0" w:color="auto"/>
      </w:divBdr>
    </w:div>
    <w:div w:id="194249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otorvalleyfest.it/"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5AAD-EC82-9B46-AE29-219AAC0A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1591</Words>
  <Characters>9075</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Meneghini &amp; Associati srl</cp:lastModifiedBy>
  <cp:revision>10</cp:revision>
  <cp:lastPrinted>2019-05-02T09:53:00Z</cp:lastPrinted>
  <dcterms:created xsi:type="dcterms:W3CDTF">2019-05-12T19:59:00Z</dcterms:created>
  <dcterms:modified xsi:type="dcterms:W3CDTF">2019-05-12T20:23:00Z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