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C746" w14:textId="77777777" w:rsidR="007D5559" w:rsidRPr="00B36A20" w:rsidRDefault="008D59AD" w:rsidP="007D55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1AE9F2CE" wp14:editId="1C148EF9">
            <wp:extent cx="1696085" cy="81089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7B3C" w14:textId="77777777" w:rsidR="007D5559" w:rsidRDefault="007D5559" w:rsidP="007D5559">
      <w:pPr>
        <w:jc w:val="center"/>
        <w:rPr>
          <w:rFonts w:ascii="Arial" w:hAnsi="Arial" w:cs="Arial"/>
          <w:b/>
          <w:sz w:val="24"/>
          <w:szCs w:val="24"/>
        </w:rPr>
      </w:pPr>
      <w:r w:rsidRPr="00B36A20">
        <w:rPr>
          <w:rFonts w:ascii="Arial" w:hAnsi="Arial" w:cs="Arial"/>
          <w:b/>
          <w:sz w:val="24"/>
          <w:szCs w:val="24"/>
        </w:rPr>
        <w:t>Consiglio comunale</w:t>
      </w:r>
    </w:p>
    <w:p w14:paraId="41FFA59C" w14:textId="77777777" w:rsidR="00DF0601" w:rsidRPr="00DF0601" w:rsidRDefault="00DF0601" w:rsidP="00DF0601">
      <w:pPr>
        <w:jc w:val="center"/>
        <w:rPr>
          <w:rFonts w:ascii="Arial" w:hAnsi="Arial" w:cs="Arial"/>
          <w:b/>
          <w:sz w:val="24"/>
          <w:szCs w:val="24"/>
        </w:rPr>
      </w:pPr>
      <w:r w:rsidRPr="00DF0601">
        <w:rPr>
          <w:rFonts w:ascii="Arial" w:hAnsi="Arial" w:cs="Arial"/>
          <w:b/>
          <w:sz w:val="24"/>
          <w:szCs w:val="24"/>
        </w:rPr>
        <w:t>Gruppo Consiliare</w:t>
      </w:r>
    </w:p>
    <w:p w14:paraId="07812645" w14:textId="77777777" w:rsidR="00DF0601" w:rsidRPr="00DF0601" w:rsidRDefault="00DF0601" w:rsidP="00DF0601">
      <w:pPr>
        <w:jc w:val="center"/>
        <w:rPr>
          <w:rFonts w:ascii="Arial" w:hAnsi="Arial" w:cs="Arial"/>
          <w:b/>
          <w:sz w:val="24"/>
          <w:szCs w:val="24"/>
        </w:rPr>
      </w:pPr>
      <w:r w:rsidRPr="00DF0601">
        <w:rPr>
          <w:rFonts w:ascii="Arial" w:hAnsi="Arial" w:cs="Arial"/>
          <w:b/>
          <w:sz w:val="24"/>
          <w:szCs w:val="24"/>
        </w:rPr>
        <w:t>Fratelli d’Italia</w:t>
      </w:r>
    </w:p>
    <w:p w14:paraId="115DD26F" w14:textId="1291CAB1" w:rsidR="001F474E" w:rsidRPr="00B376F4" w:rsidRDefault="00B376F4" w:rsidP="00B376F4">
      <w:pPr>
        <w:jc w:val="right"/>
        <w:rPr>
          <w:rFonts w:ascii="Arial" w:hAnsi="Arial" w:cs="Arial"/>
          <w:bCs/>
          <w:sz w:val="24"/>
          <w:szCs w:val="24"/>
        </w:rPr>
      </w:pPr>
      <w:r w:rsidRPr="00B376F4">
        <w:rPr>
          <w:rFonts w:ascii="Arial" w:hAnsi="Arial" w:cs="Arial"/>
          <w:bCs/>
          <w:sz w:val="24"/>
          <w:szCs w:val="24"/>
        </w:rPr>
        <w:t>PROTOCOLLO GENERALE n° 201627 del 20/05/2024</w:t>
      </w:r>
    </w:p>
    <w:p w14:paraId="457D4DDF" w14:textId="77777777" w:rsidR="00B376F4" w:rsidRDefault="00B376F4" w:rsidP="00DF0601">
      <w:pPr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</w:p>
    <w:p w14:paraId="78B13CDB" w14:textId="58295A62" w:rsidR="007D5559" w:rsidRDefault="007D5559" w:rsidP="00DF0601">
      <w:pPr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B36A20">
        <w:rPr>
          <w:rFonts w:ascii="Arial" w:hAnsi="Arial" w:cs="Arial"/>
          <w:bCs/>
          <w:sz w:val="24"/>
          <w:szCs w:val="24"/>
        </w:rPr>
        <w:t>Modena,</w:t>
      </w:r>
      <w:r w:rsidR="0078221F">
        <w:rPr>
          <w:rFonts w:ascii="Arial" w:hAnsi="Arial" w:cs="Arial"/>
          <w:bCs/>
          <w:sz w:val="24"/>
          <w:szCs w:val="24"/>
        </w:rPr>
        <w:t xml:space="preserve"> 20 maggio</w:t>
      </w:r>
      <w:r w:rsidRPr="00B36A20">
        <w:rPr>
          <w:rFonts w:ascii="Arial" w:hAnsi="Arial" w:cs="Arial"/>
          <w:bCs/>
          <w:sz w:val="24"/>
          <w:szCs w:val="24"/>
        </w:rPr>
        <w:t xml:space="preserve"> </w:t>
      </w:r>
      <w:r w:rsidR="001E7B0A">
        <w:rPr>
          <w:rFonts w:ascii="Arial" w:hAnsi="Arial" w:cs="Arial"/>
          <w:bCs/>
          <w:sz w:val="24"/>
          <w:szCs w:val="24"/>
        </w:rPr>
        <w:t>2024</w:t>
      </w:r>
    </w:p>
    <w:p w14:paraId="0D3A0EFF" w14:textId="77777777" w:rsidR="00DF0601" w:rsidRDefault="00DF0601" w:rsidP="00225B17">
      <w:pPr>
        <w:ind w:left="1416"/>
        <w:rPr>
          <w:rStyle w:val="documentotitolo"/>
          <w:rFonts w:ascii="Arial" w:hAnsi="Arial" w:cs="Arial"/>
          <w:sz w:val="24"/>
          <w:szCs w:val="24"/>
        </w:rPr>
      </w:pPr>
    </w:p>
    <w:p w14:paraId="57CF2B55" w14:textId="7033C5D9" w:rsidR="007D5559" w:rsidRPr="00B36A20" w:rsidRDefault="00225B17" w:rsidP="00225B17">
      <w:pPr>
        <w:ind w:left="1416"/>
        <w:rPr>
          <w:rFonts w:ascii="Arial" w:hAnsi="Arial" w:cs="Arial"/>
          <w:bCs/>
          <w:i/>
          <w:sz w:val="24"/>
          <w:szCs w:val="24"/>
        </w:rPr>
      </w:pPr>
      <w:r>
        <w:rPr>
          <w:rStyle w:val="documentotitolo"/>
          <w:rFonts w:ascii="Arial" w:hAnsi="Arial" w:cs="Arial"/>
          <w:sz w:val="24"/>
          <w:szCs w:val="24"/>
        </w:rPr>
        <w:tab/>
      </w:r>
      <w:r>
        <w:rPr>
          <w:rStyle w:val="documentotitolo"/>
          <w:rFonts w:ascii="Arial" w:hAnsi="Arial" w:cs="Arial"/>
          <w:sz w:val="24"/>
          <w:szCs w:val="24"/>
        </w:rPr>
        <w:tab/>
      </w:r>
      <w:r>
        <w:rPr>
          <w:rStyle w:val="documentotitolo"/>
          <w:rFonts w:ascii="Arial" w:hAnsi="Arial" w:cs="Arial"/>
          <w:sz w:val="24"/>
          <w:szCs w:val="24"/>
        </w:rPr>
        <w:tab/>
      </w:r>
      <w:r>
        <w:rPr>
          <w:rStyle w:val="documentotitolo"/>
          <w:rFonts w:ascii="Arial" w:hAnsi="Arial" w:cs="Arial"/>
          <w:sz w:val="24"/>
          <w:szCs w:val="24"/>
        </w:rPr>
        <w:tab/>
      </w:r>
      <w:r w:rsidR="007D5559" w:rsidRPr="00B36A20">
        <w:rPr>
          <w:rFonts w:ascii="Arial" w:hAnsi="Arial" w:cs="Arial"/>
          <w:bCs/>
          <w:i/>
          <w:sz w:val="24"/>
          <w:szCs w:val="24"/>
        </w:rPr>
        <w:t>Al Presidente del Consiglio Comunale</w:t>
      </w:r>
    </w:p>
    <w:p w14:paraId="41BE3485" w14:textId="77777777" w:rsidR="007D5559" w:rsidRPr="00B36A20" w:rsidRDefault="007D5559" w:rsidP="007D5559">
      <w:pPr>
        <w:ind w:left="3540" w:firstLine="708"/>
        <w:rPr>
          <w:rFonts w:ascii="Arial" w:hAnsi="Arial" w:cs="Arial"/>
          <w:bCs/>
          <w:i/>
          <w:sz w:val="24"/>
          <w:szCs w:val="24"/>
        </w:rPr>
      </w:pPr>
      <w:r w:rsidRPr="00B36A20">
        <w:rPr>
          <w:rFonts w:ascii="Arial" w:hAnsi="Arial" w:cs="Arial"/>
          <w:bCs/>
          <w:i/>
          <w:sz w:val="24"/>
          <w:szCs w:val="24"/>
        </w:rPr>
        <w:t>Al Sindaco</w:t>
      </w:r>
    </w:p>
    <w:p w14:paraId="38F1A796" w14:textId="648A4D40" w:rsidR="007D5559" w:rsidRDefault="007D5559" w:rsidP="007D5559">
      <w:pPr>
        <w:ind w:left="3540" w:firstLine="708"/>
        <w:rPr>
          <w:rFonts w:ascii="Arial" w:hAnsi="Arial" w:cs="Arial"/>
          <w:bCs/>
          <w:i/>
          <w:sz w:val="24"/>
          <w:szCs w:val="24"/>
        </w:rPr>
      </w:pPr>
      <w:r w:rsidRPr="00B36A20">
        <w:rPr>
          <w:rFonts w:ascii="Arial" w:hAnsi="Arial" w:cs="Arial"/>
          <w:bCs/>
          <w:i/>
          <w:sz w:val="24"/>
          <w:szCs w:val="24"/>
        </w:rPr>
        <w:t>Alla Giunta</w:t>
      </w:r>
    </w:p>
    <w:p w14:paraId="28C28717" w14:textId="4C606981" w:rsidR="001F474E" w:rsidRDefault="001F474E" w:rsidP="007D5559">
      <w:pPr>
        <w:ind w:left="3540" w:firstLine="70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Al Consiglio Comunale</w:t>
      </w:r>
    </w:p>
    <w:p w14:paraId="379487C3" w14:textId="77777777" w:rsidR="00225B17" w:rsidRPr="00B36A20" w:rsidRDefault="00225B17" w:rsidP="007D5559">
      <w:pPr>
        <w:ind w:left="3540" w:firstLine="708"/>
        <w:rPr>
          <w:rFonts w:ascii="Arial" w:hAnsi="Arial" w:cs="Arial"/>
          <w:bCs/>
          <w:i/>
          <w:sz w:val="24"/>
          <w:szCs w:val="24"/>
        </w:rPr>
      </w:pPr>
    </w:p>
    <w:p w14:paraId="29B6F418" w14:textId="3C14204F" w:rsidR="002209DF" w:rsidRDefault="00E61E75" w:rsidP="00E61E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INTERROGAZIONE</w:t>
      </w:r>
      <w:r w:rsidR="001E7B0A">
        <w:rPr>
          <w:rFonts w:ascii="Arial" w:hAnsi="Arial" w:cs="Arial"/>
          <w:b/>
          <w:sz w:val="24"/>
          <w:szCs w:val="24"/>
        </w:rPr>
        <w:t xml:space="preserve"> CON RISPOSTA SCRITTA</w:t>
      </w:r>
    </w:p>
    <w:p w14:paraId="24404DFE" w14:textId="44AAD124" w:rsidR="00C51B84" w:rsidRPr="00C51B84" w:rsidRDefault="00C51B84" w:rsidP="00E61E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la </w:t>
      </w:r>
      <w:r w:rsidR="00B90463">
        <w:rPr>
          <w:rFonts w:ascii="Arial" w:hAnsi="Arial" w:cs="Arial"/>
          <w:b/>
          <w:sz w:val="24"/>
          <w:szCs w:val="24"/>
        </w:rPr>
        <w:t xml:space="preserve">privacy </w:t>
      </w:r>
      <w:r>
        <w:rPr>
          <w:rFonts w:ascii="Arial" w:hAnsi="Arial" w:cs="Arial"/>
          <w:b/>
          <w:sz w:val="24"/>
          <w:szCs w:val="24"/>
        </w:rPr>
        <w:t>dei dipendenti comunali</w:t>
      </w:r>
      <w:r w:rsidR="00B90463">
        <w:rPr>
          <w:rFonts w:ascii="Arial" w:hAnsi="Arial" w:cs="Arial"/>
          <w:b/>
          <w:sz w:val="24"/>
          <w:szCs w:val="24"/>
        </w:rPr>
        <w:t xml:space="preserve"> e la diffusione degli indirizzi di posta elettronica</w:t>
      </w:r>
      <w:r>
        <w:rPr>
          <w:rFonts w:ascii="Arial" w:hAnsi="Arial" w:cs="Arial"/>
          <w:b/>
          <w:sz w:val="24"/>
          <w:szCs w:val="24"/>
        </w:rPr>
        <w:t>. Quali tutele</w:t>
      </w:r>
      <w:r w:rsidR="00B90463">
        <w:rPr>
          <w:rFonts w:ascii="Arial" w:hAnsi="Arial" w:cs="Arial"/>
          <w:b/>
          <w:sz w:val="24"/>
          <w:szCs w:val="24"/>
        </w:rPr>
        <w:t>?</w:t>
      </w:r>
    </w:p>
    <w:p w14:paraId="3D2DBC03" w14:textId="3F862F48" w:rsidR="0085076E" w:rsidRDefault="0085076E" w:rsidP="0085076E">
      <w:pPr>
        <w:spacing w:line="48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36A20">
        <w:rPr>
          <w:rFonts w:ascii="Arial" w:hAnsi="Arial" w:cs="Arial"/>
          <w:b/>
          <w:bCs/>
          <w:sz w:val="24"/>
          <w:szCs w:val="24"/>
        </w:rPr>
        <w:t>premesso che</w:t>
      </w:r>
    </w:p>
    <w:p w14:paraId="19D0A132" w14:textId="61E903E6" w:rsidR="00C51B84" w:rsidRDefault="00C51B84" w:rsidP="00C51B84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Cs/>
          <w:sz w:val="24"/>
          <w:szCs w:val="24"/>
        </w:rPr>
      </w:pPr>
      <w:r w:rsidRPr="00C51B84">
        <w:rPr>
          <w:rFonts w:ascii="Arial" w:hAnsi="Arial" w:cs="Arial"/>
          <w:bCs/>
          <w:sz w:val="24"/>
          <w:szCs w:val="24"/>
        </w:rPr>
        <w:t xml:space="preserve">la stampa locale ha riportato la notizia dell’invio di messaggi di propaganda per il candidato sindaco del centro sinistra </w:t>
      </w:r>
      <w:r>
        <w:rPr>
          <w:rFonts w:ascii="Arial" w:hAnsi="Arial" w:cs="Arial"/>
          <w:bCs/>
          <w:sz w:val="24"/>
          <w:szCs w:val="24"/>
        </w:rPr>
        <w:t>ai dipendenti comunali;</w:t>
      </w:r>
    </w:p>
    <w:p w14:paraId="434777AE" w14:textId="11A642CB" w:rsidR="00C51B84" w:rsidRDefault="00C51B84" w:rsidP="00C51B84">
      <w:pPr>
        <w:pStyle w:val="Paragrafoelenco"/>
        <w:spacing w:line="48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considerato che</w:t>
      </w:r>
    </w:p>
    <w:p w14:paraId="731DEE89" w14:textId="0928A51C" w:rsidR="00B92A74" w:rsidRDefault="00C51B84" w:rsidP="00B92A74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gli indirizzi di posta elettronica pur</w:t>
      </w:r>
      <w:r w:rsidR="00B92A74">
        <w:rPr>
          <w:rFonts w:ascii="Arial" w:hAnsi="Arial" w:cs="Arial"/>
          <w:bCs/>
          <w:sz w:val="24"/>
          <w:szCs w:val="24"/>
        </w:rPr>
        <w:t xml:space="preserve"> avendo un dominio riferito al C</w:t>
      </w:r>
      <w:r>
        <w:rPr>
          <w:rFonts w:ascii="Arial" w:hAnsi="Arial" w:cs="Arial"/>
          <w:bCs/>
          <w:sz w:val="24"/>
          <w:szCs w:val="24"/>
        </w:rPr>
        <w:t>omune di Modena sono individuali e p</w:t>
      </w:r>
      <w:r w:rsidR="00B92A74">
        <w:rPr>
          <w:rFonts w:ascii="Arial" w:hAnsi="Arial" w:cs="Arial"/>
          <w:bCs/>
          <w:sz w:val="24"/>
          <w:szCs w:val="24"/>
        </w:rPr>
        <w:t>ertanto tutelati dalla privacy;</w:t>
      </w:r>
    </w:p>
    <w:p w14:paraId="30A816AC" w14:textId="77777777" w:rsidR="00B92A74" w:rsidRDefault="00B92A74" w:rsidP="00B92A74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l’utilizzo degli indirizzi di posta elettronica dei dipendenti comunali da parte di terzi viola la privacy;</w:t>
      </w:r>
    </w:p>
    <w:p w14:paraId="325D157A" w14:textId="19916586" w:rsidR="00C51B84" w:rsidRPr="00C51B84" w:rsidRDefault="00B92A74" w:rsidP="00B92A74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l’utilizzo da parte di una parte politica coinvolta nelle prossime elezioni amministrative di materiale elettorale e di propaganda a sostegno di un candidato sindaco agli indirizzi di posta elettronica dei dipendenti del Comune di Modena appare circostanza su cui occorre fare chiarezza</w:t>
      </w:r>
      <w:r w:rsidR="00B9046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sia per la riservatezza che tutela gli indirizzi di sposta dei dipendenti, sia per l’illegittimo coinvolgimento dei dipendenti del Comune nell’attività di propaganda elettorale;</w:t>
      </w:r>
    </w:p>
    <w:p w14:paraId="21A3848C" w14:textId="7D69AB89" w:rsidR="004256FF" w:rsidRDefault="004256FF" w:rsidP="004256FF">
      <w:pPr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tutto ciò premesso e considerato</w:t>
      </w:r>
    </w:p>
    <w:p w14:paraId="59E69596" w14:textId="23525DED" w:rsidR="004256FF" w:rsidRDefault="004256FF" w:rsidP="004256FF">
      <w:pPr>
        <w:spacing w:line="4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interroga il Sindaco e la Giunta per sapere</w:t>
      </w:r>
    </w:p>
    <w:p w14:paraId="29EA06B8" w14:textId="5183D88E" w:rsidR="00B90463" w:rsidRPr="00B90463" w:rsidRDefault="00B90463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la notizia apparsa sulla stampa locale corrisponde a fatti realmente accaduti;</w:t>
      </w:r>
    </w:p>
    <w:p w14:paraId="19A4FBAD" w14:textId="77777777" w:rsidR="00B92A74" w:rsidRPr="00B92A74" w:rsidRDefault="00B92A74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il Comune di Modena ha adottato una policy/regolamento per l’utilizzo della posta elettronica dei dipendenti;</w:t>
      </w:r>
    </w:p>
    <w:p w14:paraId="7F4D21BF" w14:textId="77777777" w:rsidR="00B92A74" w:rsidRPr="00B92A74" w:rsidRDefault="00B92A74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prevede la policy/regolamento con riferimento alla diffusione a terzi degli indirizzi di posta elettronica dei dipendenti;</w:t>
      </w:r>
    </w:p>
    <w:p w14:paraId="1230A34C" w14:textId="7E2AE508" w:rsidR="00B90463" w:rsidRPr="00B90463" w:rsidRDefault="00B90463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 altri strumenti</w:t>
      </w:r>
      <w:r w:rsidR="00B92A74">
        <w:rPr>
          <w:rFonts w:ascii="Arial" w:hAnsi="Arial" w:cs="Arial"/>
          <w:sz w:val="24"/>
          <w:szCs w:val="24"/>
        </w:rPr>
        <w:t xml:space="preserve"> ha adottato il Comune di Modena per tutelare la privacy e la riservatezza</w:t>
      </w:r>
      <w:r>
        <w:rPr>
          <w:rFonts w:ascii="Arial" w:hAnsi="Arial" w:cs="Arial"/>
          <w:sz w:val="24"/>
          <w:szCs w:val="24"/>
        </w:rPr>
        <w:t xml:space="preserve"> della posta elettronica dei dipendenti;</w:t>
      </w:r>
    </w:p>
    <w:p w14:paraId="2B05EFAD" w14:textId="77777777" w:rsidR="00B90463" w:rsidRPr="00B90463" w:rsidRDefault="00B90463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si intende procedere per stabilire le responsabilità della diffusione degli indirizzi di posta elettronica dei dipendenti del Comune;</w:t>
      </w:r>
    </w:p>
    <w:p w14:paraId="3220584F" w14:textId="7AA62115" w:rsidR="00B92A74" w:rsidRPr="00B92A74" w:rsidRDefault="00B90463" w:rsidP="00B90463">
      <w:pPr>
        <w:pStyle w:val="Paragrafoelenco"/>
        <w:numPr>
          <w:ilvl w:val="0"/>
          <w:numId w:val="12"/>
        </w:numPr>
        <w:spacing w:line="4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si valuta l’utilizzo della posta elettronica dei dipendenti del Comune a fini di propaganda elettorale</w:t>
      </w:r>
    </w:p>
    <w:p w14:paraId="0E00C39C" w14:textId="26443D6D" w:rsidR="004256FF" w:rsidRDefault="004256FF" w:rsidP="004256FF">
      <w:pPr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14:paraId="22F53359" w14:textId="008C1CF6" w:rsidR="004256FF" w:rsidRDefault="004256FF" w:rsidP="004256FF">
      <w:pPr>
        <w:spacing w:line="480" w:lineRule="exact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Consigliere firmatario</w:t>
      </w:r>
    </w:p>
    <w:p w14:paraId="1A3FB97A" w14:textId="2514CE3F" w:rsidR="004256FF" w:rsidRPr="004256FF" w:rsidRDefault="004256FF" w:rsidP="004256FF">
      <w:pPr>
        <w:spacing w:line="480" w:lineRule="exact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 Rossini</w:t>
      </w:r>
    </w:p>
    <w:p w14:paraId="5F27D4B8" w14:textId="77777777" w:rsidR="00AB064B" w:rsidRPr="00503B80" w:rsidRDefault="00AB064B" w:rsidP="00AB064B">
      <w:pPr>
        <w:pStyle w:val="Paragrafoelenco"/>
        <w:spacing w:line="480" w:lineRule="exact"/>
        <w:jc w:val="both"/>
        <w:rPr>
          <w:rFonts w:ascii="Arial" w:hAnsi="Arial" w:cs="Arial"/>
          <w:sz w:val="24"/>
          <w:szCs w:val="24"/>
        </w:rPr>
      </w:pPr>
    </w:p>
    <w:sectPr w:rsidR="00AB064B" w:rsidRPr="00503B80" w:rsidSect="00B376F4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CAFB" w14:textId="77777777" w:rsidR="00CD49A6" w:rsidRDefault="00CD49A6" w:rsidP="000E0A1E">
      <w:pPr>
        <w:spacing w:after="0" w:line="240" w:lineRule="auto"/>
      </w:pPr>
      <w:r>
        <w:separator/>
      </w:r>
    </w:p>
  </w:endnote>
  <w:endnote w:type="continuationSeparator" w:id="0">
    <w:p w14:paraId="12905C0F" w14:textId="77777777" w:rsidR="00CD49A6" w:rsidRDefault="00CD49A6" w:rsidP="000E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BA64" w14:textId="77777777" w:rsidR="000E0A1E" w:rsidRDefault="000E0A1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7A1F816A" w14:textId="77777777" w:rsidR="000E0A1E" w:rsidRDefault="000E0A1E" w:rsidP="000E0A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7ADE" w14:textId="57069812" w:rsidR="000E0A1E" w:rsidRDefault="000E0A1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9046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91550A4" w14:textId="77777777" w:rsidR="000E0A1E" w:rsidRDefault="000E0A1E" w:rsidP="000E0A1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465B" w14:textId="77777777" w:rsidR="00CD49A6" w:rsidRDefault="00CD49A6" w:rsidP="000E0A1E">
      <w:pPr>
        <w:spacing w:after="0" w:line="240" w:lineRule="auto"/>
      </w:pPr>
      <w:r>
        <w:separator/>
      </w:r>
    </w:p>
  </w:footnote>
  <w:footnote w:type="continuationSeparator" w:id="0">
    <w:p w14:paraId="753042D5" w14:textId="77777777" w:rsidR="00CD49A6" w:rsidRDefault="00CD49A6" w:rsidP="000E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777"/>
    <w:multiLevelType w:val="hybridMultilevel"/>
    <w:tmpl w:val="C09CC1B8"/>
    <w:lvl w:ilvl="0" w:tplc="8F0E9B98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298"/>
    <w:multiLevelType w:val="hybridMultilevel"/>
    <w:tmpl w:val="4F04C9B4"/>
    <w:lvl w:ilvl="0" w:tplc="C8EA46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6890"/>
    <w:multiLevelType w:val="hybridMultilevel"/>
    <w:tmpl w:val="3EB2C3E0"/>
    <w:lvl w:ilvl="0" w:tplc="97287ED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4DF0"/>
    <w:multiLevelType w:val="hybridMultilevel"/>
    <w:tmpl w:val="5158018E"/>
    <w:lvl w:ilvl="0" w:tplc="41A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E03"/>
    <w:multiLevelType w:val="hybridMultilevel"/>
    <w:tmpl w:val="ED5C7458"/>
    <w:lvl w:ilvl="0" w:tplc="D3AE6C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1C80"/>
    <w:multiLevelType w:val="hybridMultilevel"/>
    <w:tmpl w:val="7508346E"/>
    <w:lvl w:ilvl="0" w:tplc="95207D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248DF"/>
    <w:multiLevelType w:val="hybridMultilevel"/>
    <w:tmpl w:val="4774796C"/>
    <w:lvl w:ilvl="0" w:tplc="3F424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00BC"/>
    <w:multiLevelType w:val="hybridMultilevel"/>
    <w:tmpl w:val="12A00402"/>
    <w:lvl w:ilvl="0" w:tplc="32A8B0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01C85"/>
    <w:multiLevelType w:val="hybridMultilevel"/>
    <w:tmpl w:val="BD2E3686"/>
    <w:lvl w:ilvl="0" w:tplc="41A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A6E5F"/>
    <w:multiLevelType w:val="hybridMultilevel"/>
    <w:tmpl w:val="0276B83E"/>
    <w:lvl w:ilvl="0" w:tplc="41A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3209"/>
    <w:multiLevelType w:val="hybridMultilevel"/>
    <w:tmpl w:val="72165A90"/>
    <w:lvl w:ilvl="0" w:tplc="D28E4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6ACA"/>
    <w:multiLevelType w:val="hybridMultilevel"/>
    <w:tmpl w:val="38FC8F86"/>
    <w:lvl w:ilvl="0" w:tplc="41A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73483">
    <w:abstractNumId w:val="9"/>
  </w:num>
  <w:num w:numId="2" w16cid:durableId="806356494">
    <w:abstractNumId w:val="8"/>
  </w:num>
  <w:num w:numId="3" w16cid:durableId="2063550747">
    <w:abstractNumId w:val="11"/>
  </w:num>
  <w:num w:numId="4" w16cid:durableId="927738690">
    <w:abstractNumId w:val="3"/>
  </w:num>
  <w:num w:numId="5" w16cid:durableId="1291280797">
    <w:abstractNumId w:val="1"/>
  </w:num>
  <w:num w:numId="6" w16cid:durableId="1246525296">
    <w:abstractNumId w:val="0"/>
  </w:num>
  <w:num w:numId="7" w16cid:durableId="36702642">
    <w:abstractNumId w:val="2"/>
  </w:num>
  <w:num w:numId="8" w16cid:durableId="1570846759">
    <w:abstractNumId w:val="5"/>
  </w:num>
  <w:num w:numId="9" w16cid:durableId="732894651">
    <w:abstractNumId w:val="6"/>
  </w:num>
  <w:num w:numId="10" w16cid:durableId="670059062">
    <w:abstractNumId w:val="10"/>
  </w:num>
  <w:num w:numId="11" w16cid:durableId="121271822">
    <w:abstractNumId w:val="4"/>
  </w:num>
  <w:num w:numId="12" w16cid:durableId="270480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09"/>
    <w:rsid w:val="00060923"/>
    <w:rsid w:val="00086D85"/>
    <w:rsid w:val="00092E12"/>
    <w:rsid w:val="000A6237"/>
    <w:rsid w:val="000E0A1E"/>
    <w:rsid w:val="000E125E"/>
    <w:rsid w:val="000E3DEF"/>
    <w:rsid w:val="00177A78"/>
    <w:rsid w:val="001925E0"/>
    <w:rsid w:val="00193220"/>
    <w:rsid w:val="001B3341"/>
    <w:rsid w:val="001C1FE5"/>
    <w:rsid w:val="001C61B3"/>
    <w:rsid w:val="001D32FD"/>
    <w:rsid w:val="001E7B0A"/>
    <w:rsid w:val="001F474E"/>
    <w:rsid w:val="001F546B"/>
    <w:rsid w:val="002209DF"/>
    <w:rsid w:val="00224254"/>
    <w:rsid w:val="00225B17"/>
    <w:rsid w:val="00234561"/>
    <w:rsid w:val="00246A19"/>
    <w:rsid w:val="00251077"/>
    <w:rsid w:val="00254461"/>
    <w:rsid w:val="0027308E"/>
    <w:rsid w:val="002B04C9"/>
    <w:rsid w:val="00301060"/>
    <w:rsid w:val="00316A56"/>
    <w:rsid w:val="003352D8"/>
    <w:rsid w:val="003C2800"/>
    <w:rsid w:val="004256FF"/>
    <w:rsid w:val="004462B0"/>
    <w:rsid w:val="004646C0"/>
    <w:rsid w:val="00464CB4"/>
    <w:rsid w:val="00491464"/>
    <w:rsid w:val="00503B80"/>
    <w:rsid w:val="00581092"/>
    <w:rsid w:val="005A1E4F"/>
    <w:rsid w:val="005A2C56"/>
    <w:rsid w:val="005A50BF"/>
    <w:rsid w:val="005B5F99"/>
    <w:rsid w:val="005C1BFF"/>
    <w:rsid w:val="005E1D53"/>
    <w:rsid w:val="005E3398"/>
    <w:rsid w:val="005F76ED"/>
    <w:rsid w:val="00625699"/>
    <w:rsid w:val="006457DB"/>
    <w:rsid w:val="006975F8"/>
    <w:rsid w:val="006A5A4C"/>
    <w:rsid w:val="006B384E"/>
    <w:rsid w:val="006B40AE"/>
    <w:rsid w:val="006B6805"/>
    <w:rsid w:val="006C2BA7"/>
    <w:rsid w:val="00703D64"/>
    <w:rsid w:val="007547B8"/>
    <w:rsid w:val="00762861"/>
    <w:rsid w:val="007667EA"/>
    <w:rsid w:val="00770242"/>
    <w:rsid w:val="007724D8"/>
    <w:rsid w:val="0078221F"/>
    <w:rsid w:val="007C451D"/>
    <w:rsid w:val="007D3FA9"/>
    <w:rsid w:val="007D5559"/>
    <w:rsid w:val="0085076E"/>
    <w:rsid w:val="008734C1"/>
    <w:rsid w:val="008A42F5"/>
    <w:rsid w:val="008A7073"/>
    <w:rsid w:val="008C62CD"/>
    <w:rsid w:val="008D59AD"/>
    <w:rsid w:val="008D6361"/>
    <w:rsid w:val="009160E9"/>
    <w:rsid w:val="009514DA"/>
    <w:rsid w:val="0098059A"/>
    <w:rsid w:val="009B0458"/>
    <w:rsid w:val="009B6AFC"/>
    <w:rsid w:val="009D5B33"/>
    <w:rsid w:val="00A11C67"/>
    <w:rsid w:val="00A172FF"/>
    <w:rsid w:val="00A375BE"/>
    <w:rsid w:val="00A6544A"/>
    <w:rsid w:val="00A773C8"/>
    <w:rsid w:val="00A941AB"/>
    <w:rsid w:val="00A962A8"/>
    <w:rsid w:val="00AA11CC"/>
    <w:rsid w:val="00AA6DF9"/>
    <w:rsid w:val="00AB064B"/>
    <w:rsid w:val="00AC27FF"/>
    <w:rsid w:val="00B00E95"/>
    <w:rsid w:val="00B024BD"/>
    <w:rsid w:val="00B34D5A"/>
    <w:rsid w:val="00B36A20"/>
    <w:rsid w:val="00B376F4"/>
    <w:rsid w:val="00B40961"/>
    <w:rsid w:val="00B56421"/>
    <w:rsid w:val="00B876A4"/>
    <w:rsid w:val="00B90463"/>
    <w:rsid w:val="00B92A74"/>
    <w:rsid w:val="00BE176A"/>
    <w:rsid w:val="00C47E9D"/>
    <w:rsid w:val="00C51B84"/>
    <w:rsid w:val="00C86E09"/>
    <w:rsid w:val="00CD49A6"/>
    <w:rsid w:val="00CE6792"/>
    <w:rsid w:val="00D17AE2"/>
    <w:rsid w:val="00D2395A"/>
    <w:rsid w:val="00D37FAA"/>
    <w:rsid w:val="00D83AD9"/>
    <w:rsid w:val="00D9786F"/>
    <w:rsid w:val="00DE622C"/>
    <w:rsid w:val="00DF0601"/>
    <w:rsid w:val="00E1030A"/>
    <w:rsid w:val="00E10752"/>
    <w:rsid w:val="00E27AB6"/>
    <w:rsid w:val="00E43689"/>
    <w:rsid w:val="00E61E75"/>
    <w:rsid w:val="00E774A3"/>
    <w:rsid w:val="00F01609"/>
    <w:rsid w:val="00F100C8"/>
    <w:rsid w:val="00F24AFB"/>
    <w:rsid w:val="00F64596"/>
    <w:rsid w:val="00F8619C"/>
    <w:rsid w:val="00F93C1E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DD2"/>
  <w15:chartTrackingRefBased/>
  <w15:docId w15:val="{7934DF53-9855-46AD-AB3C-6F41918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E09"/>
    <w:pPr>
      <w:ind w:left="720"/>
      <w:contextualSpacing/>
    </w:pPr>
  </w:style>
  <w:style w:type="character" w:customStyle="1" w:styleId="documentotitolo">
    <w:name w:val="documentotitolo"/>
    <w:basedOn w:val="Carpredefinitoparagrafo"/>
    <w:rsid w:val="007D5559"/>
  </w:style>
  <w:style w:type="paragraph" w:styleId="Pidipagina">
    <w:name w:val="footer"/>
    <w:basedOn w:val="Normale"/>
    <w:link w:val="PidipaginaCarattere"/>
    <w:uiPriority w:val="99"/>
    <w:unhideWhenUsed/>
    <w:rsid w:val="000E0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0A1E"/>
    <w:rPr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Messori Marina</dc:creator>
  <cp:keywords/>
  <dc:description/>
  <cp:lastModifiedBy>Simone Buganza</cp:lastModifiedBy>
  <cp:revision>4</cp:revision>
  <dcterms:created xsi:type="dcterms:W3CDTF">2024-05-20T08:46:00Z</dcterms:created>
  <dcterms:modified xsi:type="dcterms:W3CDTF">2024-05-20T08:59:00Z</dcterms:modified>
</cp:coreProperties>
</file>